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280D67" w:rsidRPr="00280D67" w:rsidTr="00EE0DEA">
        <w:trPr>
          <w:jc w:val="right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80D67" w:rsidRPr="00280D67" w:rsidRDefault="00280D67" w:rsidP="00280D6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0D6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80D67" w:rsidRPr="00280D67" w:rsidRDefault="00280D67" w:rsidP="00280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D6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молодым семьям дополнительной социальной выплаты за счет средств областного бюджета при рождении (усыновлении) ребенка </w:t>
            </w:r>
          </w:p>
        </w:tc>
      </w:tr>
    </w:tbl>
    <w:p w:rsidR="00280D67" w:rsidRPr="00280D67" w:rsidRDefault="00280D67" w:rsidP="00280D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0D67" w:rsidRPr="00280D67" w:rsidRDefault="00280D67" w:rsidP="0028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D67">
        <w:rPr>
          <w:rFonts w:ascii="Times New Roman" w:hAnsi="Times New Roman" w:cs="Times New Roman"/>
          <w:sz w:val="28"/>
          <w:szCs w:val="28"/>
        </w:rPr>
        <w:t>Список</w:t>
      </w:r>
    </w:p>
    <w:p w:rsidR="00280D67" w:rsidRPr="00280D67" w:rsidRDefault="00280D67" w:rsidP="0028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D67">
        <w:rPr>
          <w:rFonts w:ascii="Times New Roman" w:hAnsi="Times New Roman" w:cs="Times New Roman"/>
          <w:sz w:val="28"/>
          <w:szCs w:val="28"/>
        </w:rPr>
        <w:t>молодых семей - претендентов на получение дополнительной социальной выплаты за счет средств областного бюджета при рождении (усыновлении) ребенка в  20___ году</w:t>
      </w:r>
    </w:p>
    <w:p w:rsidR="00280D67" w:rsidRPr="00280D67" w:rsidRDefault="00280D67" w:rsidP="0028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D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          </w:t>
      </w:r>
    </w:p>
    <w:p w:rsidR="00280D67" w:rsidRPr="00280D67" w:rsidRDefault="00280D67" w:rsidP="0028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D67">
        <w:rPr>
          <w:rFonts w:ascii="Times New Roman" w:hAnsi="Times New Roman" w:cs="Times New Roman"/>
        </w:rPr>
        <w:t xml:space="preserve">(наименование муниципального образования Иркутской области)    </w:t>
      </w:r>
    </w:p>
    <w:tbl>
      <w:tblPr>
        <w:tblW w:w="1559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708"/>
        <w:gridCol w:w="989"/>
        <w:gridCol w:w="854"/>
        <w:gridCol w:w="992"/>
        <w:gridCol w:w="1276"/>
        <w:gridCol w:w="850"/>
        <w:gridCol w:w="1137"/>
        <w:gridCol w:w="710"/>
        <w:gridCol w:w="1134"/>
        <w:gridCol w:w="1419"/>
        <w:gridCol w:w="850"/>
        <w:gridCol w:w="993"/>
        <w:gridCol w:w="850"/>
        <w:gridCol w:w="1418"/>
        <w:gridCol w:w="851"/>
      </w:tblGrid>
      <w:tr w:rsidR="00280D67" w:rsidRPr="00280D67" w:rsidTr="00EE0DE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Данные о членах молодой семьи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Ф.И.О. родившегося (усыновленного) ребенка, дата рождения (усыновления)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Год участия молодой семьи в программах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Дата обращения молодой семьи за предоставлением дополнительной социальной выплаты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Стоимость жилого помещения, приобретенного (построенного) молодой семьей  в рамках программ (тыс. руб.)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жилья, указанная в свидетельстве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Размер предоставленной социальной выплаты на приобретение (строительство) жилья, указанный в свидетельстве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 xml:space="preserve">Размер    </w:t>
            </w:r>
            <w:r w:rsidRPr="00280D67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дополнительной социальной выплаты (тыс. руб.)</w:t>
            </w:r>
          </w:p>
        </w:tc>
      </w:tr>
      <w:tr w:rsidR="00280D67" w:rsidRPr="00280D67" w:rsidTr="00EE0DEA">
        <w:trPr>
          <w:cantSplit/>
          <w:trHeight w:val="8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 (чел.)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Ф.И.О., родственные отношения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свидетельство о рождении  несовершеннолетнего, не достигшего 14 лет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браке:</w:t>
            </w:r>
          </w:p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серия, номер,</w:t>
            </w:r>
          </w:p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кем, когда выдано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280D67">
              <w:rPr>
                <w:rFonts w:ascii="Times New Roman" w:hAnsi="Times New Roman" w:cs="Times New Roman"/>
                <w:sz w:val="24"/>
                <w:szCs w:val="24"/>
              </w:rPr>
              <w:br/>
              <w:t>1 кв. м (тыс. руб.)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 xml:space="preserve">Размер  общей  площади жилого  помещения на семью </w:t>
            </w:r>
            <w:r w:rsidRPr="00280D6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Всего (гр. 12 x гр. 13)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67" w:rsidRPr="00280D67" w:rsidTr="00EE0DEA">
        <w:trPr>
          <w:cantSplit/>
          <w:trHeight w:val="56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кем, когда выдано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67" w:rsidRPr="00280D67" w:rsidTr="00EE0DEA">
        <w:trPr>
          <w:cantSplit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0D67" w:rsidRPr="00280D67" w:rsidTr="00EE0DEA">
        <w:trPr>
          <w:cantSplit/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7" w:rsidRPr="00280D67" w:rsidRDefault="00280D67" w:rsidP="00EE0D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67" w:rsidRPr="00280D67" w:rsidRDefault="00280D67" w:rsidP="00280D67">
      <w:pPr>
        <w:pStyle w:val="ConsPlusNonformat"/>
        <w:widowControl/>
        <w:rPr>
          <w:rFonts w:ascii="Times New Roman" w:hAnsi="Times New Roman" w:cs="Times New Roman"/>
        </w:rPr>
      </w:pPr>
    </w:p>
    <w:p w:rsidR="00280D67" w:rsidRPr="00280D67" w:rsidRDefault="00280D67" w:rsidP="00280D67">
      <w:pPr>
        <w:pStyle w:val="ConsPlusNonformat"/>
        <w:widowControl/>
        <w:rPr>
          <w:rFonts w:ascii="Times New Roman" w:hAnsi="Times New Roman" w:cs="Times New Roman"/>
        </w:rPr>
      </w:pPr>
      <w:r w:rsidRPr="00280D67">
        <w:rPr>
          <w:rFonts w:ascii="Times New Roman" w:hAnsi="Times New Roman" w:cs="Times New Roman"/>
        </w:rPr>
        <w:t>_____________________________________________                            _________________                 __________________________</w:t>
      </w:r>
    </w:p>
    <w:p w:rsidR="00280D67" w:rsidRPr="00280D67" w:rsidRDefault="00280D67" w:rsidP="00280D67">
      <w:pPr>
        <w:pStyle w:val="ConsPlusNonformat"/>
        <w:widowControl/>
        <w:rPr>
          <w:rFonts w:ascii="Times New Roman" w:hAnsi="Times New Roman" w:cs="Times New Roman"/>
        </w:rPr>
      </w:pPr>
      <w:r w:rsidRPr="00280D67">
        <w:rPr>
          <w:rFonts w:ascii="Times New Roman" w:hAnsi="Times New Roman" w:cs="Times New Roman"/>
        </w:rPr>
        <w:t xml:space="preserve">       (должность лица, сформировавшего список)                                        (подпись, дата)                            (расшифровка подписи)</w:t>
      </w:r>
    </w:p>
    <w:p w:rsidR="00280D67" w:rsidRPr="00280D67" w:rsidRDefault="00280D67" w:rsidP="00280D67">
      <w:pPr>
        <w:pStyle w:val="ConsPlusNonformat"/>
        <w:widowControl/>
        <w:rPr>
          <w:rFonts w:ascii="Times New Roman" w:hAnsi="Times New Roman" w:cs="Times New Roman"/>
        </w:rPr>
      </w:pPr>
      <w:r w:rsidRPr="00280D67">
        <w:rPr>
          <w:rFonts w:ascii="Times New Roman" w:hAnsi="Times New Roman" w:cs="Times New Roman"/>
        </w:rPr>
        <w:t xml:space="preserve">    </w:t>
      </w:r>
    </w:p>
    <w:p w:rsidR="00280D67" w:rsidRPr="00280D67" w:rsidRDefault="00280D67" w:rsidP="00280D67">
      <w:pPr>
        <w:pStyle w:val="ConsPlusNonformat"/>
        <w:widowControl/>
        <w:rPr>
          <w:rFonts w:ascii="Times New Roman" w:hAnsi="Times New Roman" w:cs="Times New Roman"/>
        </w:rPr>
      </w:pPr>
      <w:r w:rsidRPr="00280D67">
        <w:rPr>
          <w:rFonts w:ascii="Times New Roman" w:hAnsi="Times New Roman" w:cs="Times New Roman"/>
          <w:sz w:val="24"/>
          <w:szCs w:val="24"/>
        </w:rPr>
        <w:t>Мэр или глава администрации</w:t>
      </w:r>
      <w:r w:rsidRPr="00280D67">
        <w:rPr>
          <w:rFonts w:ascii="Times New Roman" w:hAnsi="Times New Roman" w:cs="Times New Roman"/>
        </w:rPr>
        <w:t xml:space="preserve">                                           ____________            _____________                 ___________________________</w:t>
      </w:r>
    </w:p>
    <w:p w:rsidR="00C31D08" w:rsidRDefault="00280D67" w:rsidP="00280D67">
      <w:pPr>
        <w:pStyle w:val="ConsPlusNonformat"/>
        <w:widowControl/>
      </w:pPr>
      <w:r w:rsidRPr="00280D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0D67">
        <w:rPr>
          <w:rFonts w:ascii="Times New Roman" w:hAnsi="Times New Roman" w:cs="Times New Roman"/>
        </w:rPr>
        <w:t xml:space="preserve">                                        м.п.   (подпись)                      (дата)                                (расшифровка подписи)</w:t>
      </w:r>
    </w:p>
    <w:sectPr w:rsidR="00C31D08" w:rsidSect="00280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D67"/>
    <w:rsid w:val="00280D67"/>
    <w:rsid w:val="00340692"/>
    <w:rsid w:val="00684B60"/>
    <w:rsid w:val="00C3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0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15DB-66E2-484A-8419-C31D2A41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Administration of Irkutsk region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n.stasevich</cp:lastModifiedBy>
  <cp:revision>2</cp:revision>
  <dcterms:created xsi:type="dcterms:W3CDTF">2014-02-26T07:19:00Z</dcterms:created>
  <dcterms:modified xsi:type="dcterms:W3CDTF">2014-02-26T07:19:00Z</dcterms:modified>
</cp:coreProperties>
</file>