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5B" w:rsidRPr="00974B28" w:rsidRDefault="00B6355B" w:rsidP="006F707F">
      <w:pPr>
        <w:widowControl w:val="0"/>
        <w:autoSpaceDE w:val="0"/>
        <w:autoSpaceDN w:val="0"/>
        <w:adjustRightInd w:val="0"/>
        <w:ind w:left="10348" w:right="395"/>
        <w:outlineLvl w:val="1"/>
      </w:pPr>
      <w:bookmarkStart w:id="0" w:name="_Toc278983414"/>
      <w:r w:rsidRPr="00974B28">
        <w:t>Приложение 1</w:t>
      </w:r>
    </w:p>
    <w:p w:rsidR="00B6355B" w:rsidRPr="00974B28" w:rsidRDefault="00B6355B" w:rsidP="006F707F">
      <w:pPr>
        <w:widowControl w:val="0"/>
        <w:autoSpaceDE w:val="0"/>
        <w:autoSpaceDN w:val="0"/>
        <w:adjustRightInd w:val="0"/>
        <w:ind w:left="10348" w:right="395"/>
        <w:outlineLvl w:val="1"/>
      </w:pPr>
      <w:r w:rsidRPr="00974B28">
        <w:t xml:space="preserve">к приказу министерства по физической культуре, </w:t>
      </w:r>
      <w:r w:rsidR="006F707F">
        <w:br/>
      </w:r>
      <w:r w:rsidRPr="00974B28">
        <w:t>спорту и молодежной политике Иркутской области</w:t>
      </w:r>
    </w:p>
    <w:p w:rsidR="00B6355B" w:rsidRPr="00974B28" w:rsidRDefault="00A94925" w:rsidP="006F707F">
      <w:pPr>
        <w:widowControl w:val="0"/>
        <w:autoSpaceDE w:val="0"/>
        <w:autoSpaceDN w:val="0"/>
        <w:adjustRightInd w:val="0"/>
        <w:ind w:left="10348" w:right="395"/>
        <w:outlineLvl w:val="1"/>
      </w:pPr>
      <w:r>
        <w:t xml:space="preserve">от   </w:t>
      </w:r>
      <w:r w:rsidR="004A5E6F">
        <w:t xml:space="preserve">19 мая 2015 года                </w:t>
      </w:r>
      <w:r>
        <w:t xml:space="preserve">         №  </w:t>
      </w:r>
      <w:r w:rsidR="004A5E6F">
        <w:t>51-мпр</w:t>
      </w:r>
    </w:p>
    <w:p w:rsidR="00B6355B" w:rsidRDefault="00B6355B" w:rsidP="006F707F">
      <w:pPr>
        <w:pStyle w:val="ConsPlusTitle"/>
        <w:widowControl/>
        <w:ind w:left="8647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6355B" w:rsidRPr="007E3372" w:rsidRDefault="00B6355B" w:rsidP="00736838">
      <w:pPr>
        <w:pStyle w:val="ConsPlusTitle"/>
        <w:widowControl/>
        <w:ind w:left="10348" w:right="395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7E3372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7E33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6355B" w:rsidRPr="007E3372" w:rsidRDefault="00B6355B" w:rsidP="00736838">
      <w:pPr>
        <w:pStyle w:val="ConsPlusTitle"/>
        <w:widowControl/>
        <w:ind w:left="10348" w:right="395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E3372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bookmarkEnd w:id="0"/>
      <w:r w:rsidRPr="007E3372">
        <w:rPr>
          <w:rFonts w:ascii="Times New Roman" w:hAnsi="Times New Roman" w:cs="Times New Roman"/>
          <w:b w:val="0"/>
          <w:sz w:val="24"/>
          <w:szCs w:val="24"/>
        </w:rPr>
        <w:t xml:space="preserve">ведомственной целевой программе </w:t>
      </w:r>
      <w:r w:rsidR="004147A2">
        <w:rPr>
          <w:rFonts w:ascii="Times New Roman" w:hAnsi="Times New Roman" w:cs="Times New Roman"/>
          <w:b w:val="0"/>
          <w:sz w:val="24"/>
          <w:szCs w:val="24"/>
        </w:rPr>
        <w:t>Иркутской области</w:t>
      </w:r>
    </w:p>
    <w:p w:rsidR="00B6355B" w:rsidRPr="007E3372" w:rsidRDefault="00B6355B" w:rsidP="004147A2">
      <w:pPr>
        <w:pStyle w:val="ConsPlusTitle"/>
        <w:widowControl/>
        <w:ind w:left="10348" w:right="395"/>
        <w:outlineLvl w:val="0"/>
        <w:rPr>
          <w:rFonts w:ascii="Times New Roman" w:hAnsi="Times New Roman"/>
          <w:b w:val="0"/>
          <w:sz w:val="24"/>
          <w:szCs w:val="24"/>
        </w:rPr>
      </w:pPr>
      <w:r w:rsidRPr="007E3372">
        <w:rPr>
          <w:rFonts w:ascii="Times New Roman" w:hAnsi="Times New Roman"/>
          <w:b w:val="0"/>
          <w:sz w:val="24"/>
          <w:szCs w:val="24"/>
        </w:rPr>
        <w:t>«</w:t>
      </w:r>
      <w:r w:rsidR="004147A2">
        <w:rPr>
          <w:rFonts w:ascii="Times New Roman" w:hAnsi="Times New Roman"/>
          <w:b w:val="0"/>
          <w:sz w:val="24"/>
          <w:szCs w:val="24"/>
        </w:rPr>
        <w:t>Патриотическое воспитание граждан в Иркутской области и допризывная подготовка молодежи</w:t>
      </w:r>
      <w:r w:rsidRPr="007E3372">
        <w:rPr>
          <w:rFonts w:ascii="Times New Roman" w:hAnsi="Times New Roman"/>
          <w:b w:val="0"/>
          <w:sz w:val="24"/>
          <w:szCs w:val="24"/>
        </w:rPr>
        <w:t xml:space="preserve">» </w:t>
      </w:r>
    </w:p>
    <w:p w:rsidR="00B6355B" w:rsidRPr="007E3372" w:rsidRDefault="00B6355B" w:rsidP="00736838">
      <w:pPr>
        <w:pStyle w:val="ConsPlusTitle"/>
        <w:widowControl/>
        <w:ind w:left="10348" w:right="395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3372">
        <w:rPr>
          <w:rFonts w:ascii="Times New Roman" w:hAnsi="Times New Roman"/>
          <w:b w:val="0"/>
          <w:sz w:val="24"/>
          <w:szCs w:val="24"/>
        </w:rPr>
        <w:t>на 2014-2018 годы</w:t>
      </w:r>
    </w:p>
    <w:p w:rsidR="00B6355B" w:rsidRPr="00E53DC6" w:rsidRDefault="00B6355B" w:rsidP="00B6355B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147A2" w:rsidRPr="004147A2" w:rsidRDefault="004147A2" w:rsidP="004147A2">
      <w:pPr>
        <w:jc w:val="center"/>
        <w:rPr>
          <w:sz w:val="28"/>
          <w:szCs w:val="28"/>
        </w:rPr>
      </w:pPr>
      <w:r w:rsidRPr="004147A2">
        <w:rPr>
          <w:sz w:val="28"/>
          <w:szCs w:val="28"/>
        </w:rPr>
        <w:t xml:space="preserve">ПЛАНИРУЕМЫЕ ЦЕЛЕВЫЕ ПОКАЗАТЕЛИ </w:t>
      </w:r>
      <w:proofErr w:type="gramStart"/>
      <w:r w:rsidRPr="004147A2">
        <w:rPr>
          <w:sz w:val="28"/>
          <w:szCs w:val="28"/>
        </w:rPr>
        <w:t>ВЕДОМСТВЕННОЙ</w:t>
      </w:r>
      <w:proofErr w:type="gramEnd"/>
      <w:r w:rsidRPr="004147A2">
        <w:rPr>
          <w:sz w:val="28"/>
          <w:szCs w:val="28"/>
        </w:rPr>
        <w:t xml:space="preserve"> ЦЕЛЕВОЙ</w:t>
      </w:r>
    </w:p>
    <w:p w:rsidR="004147A2" w:rsidRPr="004147A2" w:rsidRDefault="004147A2" w:rsidP="004147A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ИРКУТСКОЙ ОБЛАСТИ «</w:t>
      </w:r>
      <w:r w:rsidRPr="004147A2">
        <w:rPr>
          <w:sz w:val="28"/>
          <w:szCs w:val="28"/>
        </w:rPr>
        <w:t>ПАТРИОТИЧЕСКОЕ ВОСПИТАНИЕ</w:t>
      </w:r>
    </w:p>
    <w:p w:rsidR="004147A2" w:rsidRPr="004147A2" w:rsidRDefault="004147A2" w:rsidP="004147A2">
      <w:pPr>
        <w:jc w:val="center"/>
        <w:rPr>
          <w:sz w:val="28"/>
          <w:szCs w:val="28"/>
        </w:rPr>
      </w:pPr>
      <w:r w:rsidRPr="004147A2">
        <w:rPr>
          <w:sz w:val="28"/>
          <w:szCs w:val="28"/>
        </w:rPr>
        <w:t>ГРАЖДАН В ИРКУТСКОЙ ОБЛАСТИ И ДОПРИЗЫВНАЯ ПОДГОТОВКА</w:t>
      </w:r>
    </w:p>
    <w:p w:rsidR="00BE11CD" w:rsidRPr="00982F0F" w:rsidRDefault="004147A2" w:rsidP="004147A2">
      <w:pPr>
        <w:jc w:val="center"/>
        <w:rPr>
          <w:sz w:val="28"/>
          <w:szCs w:val="28"/>
        </w:rPr>
      </w:pPr>
      <w:r>
        <w:rPr>
          <w:sz w:val="28"/>
          <w:szCs w:val="28"/>
        </w:rPr>
        <w:t>МОЛОДЕЖИ»</w:t>
      </w:r>
      <w:r w:rsidRPr="004147A2">
        <w:rPr>
          <w:sz w:val="28"/>
          <w:szCs w:val="28"/>
        </w:rPr>
        <w:t xml:space="preserve"> НА 2014 - 2018 ГОДЫ</w:t>
      </w:r>
    </w:p>
    <w:p w:rsidR="009845A1" w:rsidRPr="00FF227A" w:rsidRDefault="009845A1" w:rsidP="009845A1">
      <w:pPr>
        <w:jc w:val="center"/>
        <w:rPr>
          <w:b/>
          <w:sz w:val="10"/>
          <w:szCs w:val="10"/>
        </w:rPr>
      </w:pPr>
    </w:p>
    <w:tbl>
      <w:tblPr>
        <w:tblW w:w="1646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976"/>
        <w:gridCol w:w="600"/>
        <w:gridCol w:w="1101"/>
        <w:gridCol w:w="992"/>
        <w:gridCol w:w="992"/>
        <w:gridCol w:w="993"/>
        <w:gridCol w:w="992"/>
        <w:gridCol w:w="992"/>
        <w:gridCol w:w="851"/>
        <w:gridCol w:w="1843"/>
        <w:gridCol w:w="1649"/>
        <w:gridCol w:w="1352"/>
        <w:gridCol w:w="566"/>
      </w:tblGrid>
      <w:tr w:rsidR="00B6355B" w:rsidRPr="00982F0F" w:rsidTr="00A94925">
        <w:tc>
          <w:tcPr>
            <w:tcW w:w="567" w:type="dxa"/>
            <w:vMerge w:val="restart"/>
          </w:tcPr>
          <w:p w:rsidR="00B6355B" w:rsidRPr="00982F0F" w:rsidRDefault="00B6355B" w:rsidP="007D35CE">
            <w:pPr>
              <w:jc w:val="center"/>
            </w:pPr>
            <w:r w:rsidRPr="00982F0F">
              <w:rPr>
                <w:sz w:val="22"/>
                <w:szCs w:val="22"/>
              </w:rPr>
              <w:t xml:space="preserve">№ </w:t>
            </w:r>
            <w:proofErr w:type="gramStart"/>
            <w:r w:rsidRPr="00982F0F">
              <w:rPr>
                <w:sz w:val="22"/>
                <w:szCs w:val="22"/>
              </w:rPr>
              <w:t>п</w:t>
            </w:r>
            <w:proofErr w:type="gramEnd"/>
            <w:r w:rsidRPr="00982F0F">
              <w:rPr>
                <w:sz w:val="22"/>
                <w:szCs w:val="22"/>
              </w:rPr>
              <w:t>/п</w:t>
            </w:r>
          </w:p>
        </w:tc>
        <w:tc>
          <w:tcPr>
            <w:tcW w:w="2976" w:type="dxa"/>
            <w:vMerge w:val="restart"/>
          </w:tcPr>
          <w:p w:rsidR="00B6355B" w:rsidRPr="00982F0F" w:rsidRDefault="00B6355B" w:rsidP="007D35CE">
            <w:pPr>
              <w:jc w:val="center"/>
            </w:pPr>
            <w:r w:rsidRPr="006400C9">
              <w:rPr>
                <w:sz w:val="26"/>
                <w:szCs w:val="26"/>
              </w:rPr>
              <w:t>Наименование цели, целевого показателя</w:t>
            </w:r>
          </w:p>
        </w:tc>
        <w:tc>
          <w:tcPr>
            <w:tcW w:w="600" w:type="dxa"/>
            <w:vMerge w:val="restart"/>
          </w:tcPr>
          <w:p w:rsidR="00B6355B" w:rsidRPr="00982F0F" w:rsidRDefault="00B6355B" w:rsidP="007D35CE">
            <w:pPr>
              <w:jc w:val="center"/>
            </w:pPr>
            <w:r w:rsidRPr="00982F0F">
              <w:rPr>
                <w:sz w:val="22"/>
                <w:szCs w:val="22"/>
              </w:rPr>
              <w:t xml:space="preserve">ед. </w:t>
            </w:r>
            <w:proofErr w:type="spellStart"/>
            <w:r w:rsidRPr="00982F0F">
              <w:rPr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6913" w:type="dxa"/>
            <w:gridSpan w:val="7"/>
          </w:tcPr>
          <w:p w:rsidR="00B6355B" w:rsidRPr="00982F0F" w:rsidRDefault="00B6355B" w:rsidP="007D35CE">
            <w:pPr>
              <w:jc w:val="center"/>
            </w:pPr>
            <w:r w:rsidRPr="00CC10D5">
              <w:rPr>
                <w:sz w:val="22"/>
                <w:szCs w:val="22"/>
              </w:rPr>
              <w:t>Значение  целевого показателя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B6355B" w:rsidRPr="00CC10D5" w:rsidRDefault="004147A2" w:rsidP="00411D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(формула) расчета </w:t>
            </w:r>
            <w:r w:rsidR="00B6355B" w:rsidRPr="00CC10D5">
              <w:rPr>
                <w:rFonts w:ascii="Times New Roman" w:hAnsi="Times New Roman" w:cs="Times New Roman"/>
                <w:sz w:val="22"/>
                <w:szCs w:val="22"/>
              </w:rPr>
              <w:t>целевого показателя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5B" w:rsidRPr="00CC10D5" w:rsidRDefault="00B6355B" w:rsidP="00411D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10D5">
              <w:rPr>
                <w:rFonts w:ascii="Times New Roman" w:hAnsi="Times New Roman" w:cs="Times New Roman"/>
                <w:sz w:val="22"/>
                <w:szCs w:val="22"/>
              </w:rPr>
              <w:t>Источники данных для расчета  целевого показателя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5B" w:rsidRPr="00CC10D5" w:rsidRDefault="004147A2" w:rsidP="00411D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Периодичность расчета </w:t>
            </w:r>
            <w:r w:rsidR="00B6355B" w:rsidRPr="00CC10D5">
              <w:rPr>
                <w:rFonts w:ascii="Times New Roman" w:hAnsi="Times New Roman" w:cs="Times New Roman"/>
                <w:sz w:val="22"/>
                <w:szCs w:val="22"/>
              </w:rPr>
              <w:t>целевого показателя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55B" w:rsidRPr="00CC10D5" w:rsidRDefault="00B6355B" w:rsidP="00411D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355B" w:rsidRPr="00982F0F" w:rsidTr="00A94925">
        <w:tc>
          <w:tcPr>
            <w:tcW w:w="567" w:type="dxa"/>
            <w:vMerge/>
          </w:tcPr>
          <w:p w:rsidR="00B6355B" w:rsidRPr="00982F0F" w:rsidRDefault="00B6355B" w:rsidP="007D35CE">
            <w:pPr>
              <w:jc w:val="both"/>
            </w:pPr>
          </w:p>
        </w:tc>
        <w:tc>
          <w:tcPr>
            <w:tcW w:w="2976" w:type="dxa"/>
            <w:vMerge/>
          </w:tcPr>
          <w:p w:rsidR="00B6355B" w:rsidRPr="00982F0F" w:rsidRDefault="00B6355B" w:rsidP="007D35CE">
            <w:pPr>
              <w:jc w:val="both"/>
            </w:pPr>
          </w:p>
        </w:tc>
        <w:tc>
          <w:tcPr>
            <w:tcW w:w="600" w:type="dxa"/>
            <w:vMerge/>
          </w:tcPr>
          <w:p w:rsidR="00B6355B" w:rsidRPr="00982F0F" w:rsidRDefault="00B6355B" w:rsidP="007D35CE">
            <w:pPr>
              <w:jc w:val="both"/>
            </w:pPr>
          </w:p>
        </w:tc>
        <w:tc>
          <w:tcPr>
            <w:tcW w:w="1101" w:type="dxa"/>
            <w:vMerge w:val="restart"/>
          </w:tcPr>
          <w:p w:rsidR="00B6355B" w:rsidRPr="00FB25E8" w:rsidRDefault="00B6355B" w:rsidP="007D35C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2012 г.</w:t>
            </w:r>
          </w:p>
        </w:tc>
        <w:tc>
          <w:tcPr>
            <w:tcW w:w="992" w:type="dxa"/>
            <w:vMerge w:val="restart"/>
          </w:tcPr>
          <w:p w:rsidR="00B6355B" w:rsidRPr="00FB25E8" w:rsidRDefault="00B6355B" w:rsidP="007D35C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2013 г.</w:t>
            </w:r>
          </w:p>
        </w:tc>
        <w:tc>
          <w:tcPr>
            <w:tcW w:w="4820" w:type="dxa"/>
            <w:gridSpan w:val="5"/>
          </w:tcPr>
          <w:p w:rsidR="00B6355B" w:rsidRPr="00982F0F" w:rsidRDefault="00B6355B" w:rsidP="007D35CE">
            <w:pPr>
              <w:jc w:val="center"/>
            </w:pPr>
            <w:r w:rsidRPr="00982F0F">
              <w:rPr>
                <w:sz w:val="22"/>
                <w:szCs w:val="22"/>
              </w:rPr>
              <w:t>Плановый период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B6355B" w:rsidRPr="00982F0F" w:rsidRDefault="00B6355B" w:rsidP="007D35CE">
            <w:pPr>
              <w:jc w:val="both"/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5B" w:rsidRPr="00982F0F" w:rsidRDefault="00B6355B" w:rsidP="007D35CE">
            <w:pPr>
              <w:jc w:val="both"/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5B" w:rsidRPr="00982F0F" w:rsidRDefault="00B6355B" w:rsidP="007D35CE">
            <w:pPr>
              <w:jc w:val="both"/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55B" w:rsidRPr="00982F0F" w:rsidRDefault="00B6355B" w:rsidP="007D35CE">
            <w:pPr>
              <w:jc w:val="both"/>
            </w:pPr>
          </w:p>
        </w:tc>
      </w:tr>
      <w:tr w:rsidR="00B6355B" w:rsidRPr="00982F0F" w:rsidTr="00A94925">
        <w:tc>
          <w:tcPr>
            <w:tcW w:w="567" w:type="dxa"/>
            <w:vMerge/>
          </w:tcPr>
          <w:p w:rsidR="00B6355B" w:rsidRPr="00982F0F" w:rsidRDefault="00B6355B" w:rsidP="007D35CE">
            <w:pPr>
              <w:jc w:val="both"/>
            </w:pPr>
          </w:p>
        </w:tc>
        <w:tc>
          <w:tcPr>
            <w:tcW w:w="2976" w:type="dxa"/>
            <w:vMerge/>
          </w:tcPr>
          <w:p w:rsidR="00B6355B" w:rsidRPr="00982F0F" w:rsidRDefault="00B6355B" w:rsidP="007D35CE">
            <w:pPr>
              <w:jc w:val="both"/>
            </w:pPr>
          </w:p>
        </w:tc>
        <w:tc>
          <w:tcPr>
            <w:tcW w:w="600" w:type="dxa"/>
            <w:vMerge/>
          </w:tcPr>
          <w:p w:rsidR="00B6355B" w:rsidRPr="00982F0F" w:rsidRDefault="00B6355B" w:rsidP="007D35CE">
            <w:pPr>
              <w:jc w:val="both"/>
            </w:pPr>
          </w:p>
        </w:tc>
        <w:tc>
          <w:tcPr>
            <w:tcW w:w="1101" w:type="dxa"/>
            <w:vMerge/>
            <w:vAlign w:val="center"/>
          </w:tcPr>
          <w:p w:rsidR="00B6355B" w:rsidRPr="00982F0F" w:rsidRDefault="00B6355B" w:rsidP="007D35CE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6355B" w:rsidRPr="00982F0F" w:rsidRDefault="00B6355B" w:rsidP="007D35CE">
            <w:pPr>
              <w:jc w:val="center"/>
            </w:pPr>
          </w:p>
        </w:tc>
        <w:tc>
          <w:tcPr>
            <w:tcW w:w="992" w:type="dxa"/>
          </w:tcPr>
          <w:p w:rsidR="00B6355B" w:rsidRPr="00FB25E8" w:rsidRDefault="00B6355B" w:rsidP="007D35C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2014 г.</w:t>
            </w:r>
          </w:p>
        </w:tc>
        <w:tc>
          <w:tcPr>
            <w:tcW w:w="993" w:type="dxa"/>
          </w:tcPr>
          <w:p w:rsidR="00B6355B" w:rsidRPr="00FB25E8" w:rsidRDefault="00B6355B" w:rsidP="007D35C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2015 г.</w:t>
            </w:r>
          </w:p>
        </w:tc>
        <w:tc>
          <w:tcPr>
            <w:tcW w:w="992" w:type="dxa"/>
          </w:tcPr>
          <w:p w:rsidR="00B6355B" w:rsidRPr="00FB25E8" w:rsidRDefault="00B6355B" w:rsidP="007D35C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2016 г.</w:t>
            </w:r>
          </w:p>
        </w:tc>
        <w:tc>
          <w:tcPr>
            <w:tcW w:w="992" w:type="dxa"/>
          </w:tcPr>
          <w:p w:rsidR="00B6355B" w:rsidRPr="00FB25E8" w:rsidRDefault="00B6355B" w:rsidP="007D35C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2017 г.</w:t>
            </w:r>
          </w:p>
        </w:tc>
        <w:tc>
          <w:tcPr>
            <w:tcW w:w="851" w:type="dxa"/>
          </w:tcPr>
          <w:p w:rsidR="00B6355B" w:rsidRPr="00982F0F" w:rsidRDefault="00B6355B" w:rsidP="00E15C18">
            <w:pPr>
              <w:ind w:right="-108"/>
              <w:jc w:val="center"/>
            </w:pPr>
            <w:r>
              <w:rPr>
                <w:sz w:val="22"/>
                <w:szCs w:val="22"/>
                <w:lang w:val="en-US"/>
              </w:rPr>
              <w:t>2018 г.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B6355B" w:rsidRPr="00982F0F" w:rsidRDefault="00B6355B" w:rsidP="007D35CE">
            <w:pPr>
              <w:jc w:val="both"/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5B" w:rsidRPr="00982F0F" w:rsidRDefault="00B6355B" w:rsidP="007D35CE">
            <w:pPr>
              <w:jc w:val="both"/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5B" w:rsidRPr="00982F0F" w:rsidRDefault="00B6355B" w:rsidP="007D35CE">
            <w:pPr>
              <w:jc w:val="both"/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55B" w:rsidRPr="00982F0F" w:rsidRDefault="00B6355B" w:rsidP="007D35CE">
            <w:pPr>
              <w:jc w:val="both"/>
            </w:pPr>
          </w:p>
        </w:tc>
      </w:tr>
      <w:tr w:rsidR="00B6355B" w:rsidRPr="00982F0F" w:rsidTr="00A94925">
        <w:tc>
          <w:tcPr>
            <w:tcW w:w="15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5B" w:rsidRPr="004016E4" w:rsidRDefault="00B6355B" w:rsidP="007D35CE">
            <w:pPr>
              <w:widowControl w:val="0"/>
              <w:autoSpaceDE w:val="0"/>
              <w:autoSpaceDN w:val="0"/>
              <w:adjustRightInd w:val="0"/>
              <w:jc w:val="both"/>
            </w:pPr>
            <w:r w:rsidRPr="004016E4">
              <w:rPr>
                <w:color w:val="000000"/>
              </w:rPr>
              <w:t>Цель: Стимулирование инновационной деятельности молодых людей, реализация научно-технического и творческого потенциала молодежи, подготовка молодежи к участию в общественно-политической жизни страны, государственной деятельности и управлении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55B" w:rsidRPr="004016E4" w:rsidRDefault="00B6355B" w:rsidP="007D35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147A2" w:rsidRPr="00982F0F" w:rsidTr="00A94925">
        <w:trPr>
          <w:trHeight w:val="1143"/>
        </w:trPr>
        <w:tc>
          <w:tcPr>
            <w:tcW w:w="567" w:type="dxa"/>
          </w:tcPr>
          <w:p w:rsidR="004147A2" w:rsidRPr="00982F0F" w:rsidRDefault="004147A2" w:rsidP="007D35CE">
            <w:pPr>
              <w:jc w:val="both"/>
            </w:pPr>
            <w:r>
              <w:t>1</w:t>
            </w:r>
          </w:p>
        </w:tc>
        <w:tc>
          <w:tcPr>
            <w:tcW w:w="2976" w:type="dxa"/>
          </w:tcPr>
          <w:p w:rsidR="004147A2" w:rsidRPr="002049DA" w:rsidRDefault="004147A2" w:rsidP="007D35CE">
            <w:pPr>
              <w:jc w:val="both"/>
            </w:pPr>
            <w:r w:rsidRPr="004147A2">
              <w:rPr>
                <w:color w:val="000000"/>
              </w:rPr>
              <w:t>Количество молодых людей, участвующих в мероприятиях патриотической направленности и допризывной подготовки, по отношению к аналогичному показателю предыдущего года</w:t>
            </w:r>
          </w:p>
        </w:tc>
        <w:tc>
          <w:tcPr>
            <w:tcW w:w="600" w:type="dxa"/>
          </w:tcPr>
          <w:p w:rsidR="004147A2" w:rsidRPr="008F36E4" w:rsidRDefault="004147A2" w:rsidP="00514385">
            <w:r w:rsidRPr="008F36E4">
              <w:t>%</w:t>
            </w:r>
          </w:p>
        </w:tc>
        <w:tc>
          <w:tcPr>
            <w:tcW w:w="1101" w:type="dxa"/>
          </w:tcPr>
          <w:p w:rsidR="004147A2" w:rsidRPr="008F36E4" w:rsidRDefault="004147A2" w:rsidP="00514385">
            <w:r w:rsidRPr="008F36E4">
              <w:t>107,57</w:t>
            </w:r>
          </w:p>
        </w:tc>
        <w:tc>
          <w:tcPr>
            <w:tcW w:w="992" w:type="dxa"/>
          </w:tcPr>
          <w:p w:rsidR="004147A2" w:rsidRPr="008F36E4" w:rsidRDefault="004147A2" w:rsidP="00514385">
            <w:r w:rsidRPr="008F36E4">
              <w:t>105,26</w:t>
            </w:r>
          </w:p>
        </w:tc>
        <w:tc>
          <w:tcPr>
            <w:tcW w:w="992" w:type="dxa"/>
          </w:tcPr>
          <w:p w:rsidR="004147A2" w:rsidRPr="008F36E4" w:rsidRDefault="004147A2" w:rsidP="00514385">
            <w:r w:rsidRPr="008F36E4">
              <w:t>100,2</w:t>
            </w:r>
          </w:p>
        </w:tc>
        <w:tc>
          <w:tcPr>
            <w:tcW w:w="993" w:type="dxa"/>
          </w:tcPr>
          <w:p w:rsidR="004147A2" w:rsidRPr="008F36E4" w:rsidRDefault="004147A2" w:rsidP="00514385">
            <w:r>
              <w:t>100,4</w:t>
            </w:r>
          </w:p>
        </w:tc>
        <w:tc>
          <w:tcPr>
            <w:tcW w:w="992" w:type="dxa"/>
          </w:tcPr>
          <w:p w:rsidR="004147A2" w:rsidRPr="008F36E4" w:rsidRDefault="004147A2" w:rsidP="00514385">
            <w:r w:rsidRPr="008F36E4">
              <w:t>101,0</w:t>
            </w:r>
          </w:p>
        </w:tc>
        <w:tc>
          <w:tcPr>
            <w:tcW w:w="992" w:type="dxa"/>
          </w:tcPr>
          <w:p w:rsidR="004147A2" w:rsidRPr="008F36E4" w:rsidRDefault="004147A2" w:rsidP="00514385">
            <w:r w:rsidRPr="008F36E4">
              <w:t>103,8</w:t>
            </w:r>
          </w:p>
        </w:tc>
        <w:tc>
          <w:tcPr>
            <w:tcW w:w="851" w:type="dxa"/>
          </w:tcPr>
          <w:p w:rsidR="004147A2" w:rsidRDefault="004147A2" w:rsidP="00514385">
            <w:r w:rsidRPr="008F36E4">
              <w:t>100,0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147A2" w:rsidRPr="00A92048" w:rsidRDefault="004147A2" w:rsidP="00E15C18">
            <w:pPr>
              <w:spacing w:line="240" w:lineRule="exact"/>
            </w:pPr>
            <w:r w:rsidRPr="00A92048">
              <w:t>Целевой показатель R рассчитывается как отношение количества участников мероприятий отчетного года к количеству участников мероприятий предыдущего года (в процентах)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A2" w:rsidRPr="00A92048" w:rsidRDefault="004147A2" w:rsidP="007D5E96">
            <w:r w:rsidRPr="00A92048">
              <w:t>мероприятия програ</w:t>
            </w:r>
            <w:bookmarkStart w:id="1" w:name="_GoBack"/>
            <w:bookmarkEnd w:id="1"/>
            <w:r w:rsidRPr="00A92048">
              <w:t>ммы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A2" w:rsidRDefault="004147A2" w:rsidP="007D5E96">
            <w:r w:rsidRPr="00A92048">
              <w:t>Ежегодно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47A2" w:rsidRDefault="004147A2" w:rsidP="007D35CE">
            <w:pPr>
              <w:jc w:val="both"/>
              <w:rPr>
                <w:sz w:val="22"/>
                <w:szCs w:val="22"/>
              </w:rPr>
            </w:pPr>
          </w:p>
          <w:p w:rsidR="004147A2" w:rsidRDefault="004147A2" w:rsidP="007D35CE">
            <w:pPr>
              <w:jc w:val="both"/>
              <w:rPr>
                <w:sz w:val="22"/>
                <w:szCs w:val="22"/>
              </w:rPr>
            </w:pPr>
          </w:p>
          <w:p w:rsidR="004147A2" w:rsidRDefault="004147A2" w:rsidP="007D35CE">
            <w:pPr>
              <w:jc w:val="both"/>
              <w:rPr>
                <w:sz w:val="22"/>
                <w:szCs w:val="22"/>
              </w:rPr>
            </w:pPr>
          </w:p>
          <w:p w:rsidR="004147A2" w:rsidRDefault="004147A2" w:rsidP="007D35CE">
            <w:pPr>
              <w:jc w:val="both"/>
              <w:rPr>
                <w:sz w:val="22"/>
                <w:szCs w:val="22"/>
              </w:rPr>
            </w:pPr>
          </w:p>
          <w:p w:rsidR="004147A2" w:rsidRDefault="004147A2" w:rsidP="007D35CE">
            <w:pPr>
              <w:jc w:val="both"/>
              <w:rPr>
                <w:sz w:val="22"/>
                <w:szCs w:val="22"/>
              </w:rPr>
            </w:pPr>
          </w:p>
          <w:p w:rsidR="004147A2" w:rsidRDefault="004147A2" w:rsidP="007D35CE">
            <w:pPr>
              <w:jc w:val="both"/>
              <w:rPr>
                <w:sz w:val="22"/>
                <w:szCs w:val="22"/>
              </w:rPr>
            </w:pPr>
          </w:p>
          <w:p w:rsidR="004147A2" w:rsidRDefault="004147A2" w:rsidP="007D35CE">
            <w:pPr>
              <w:jc w:val="both"/>
              <w:rPr>
                <w:sz w:val="22"/>
                <w:szCs w:val="22"/>
              </w:rPr>
            </w:pPr>
          </w:p>
          <w:p w:rsidR="004147A2" w:rsidRDefault="004147A2" w:rsidP="007D35CE">
            <w:pPr>
              <w:jc w:val="both"/>
              <w:rPr>
                <w:sz w:val="22"/>
                <w:szCs w:val="22"/>
              </w:rPr>
            </w:pPr>
          </w:p>
          <w:p w:rsidR="004147A2" w:rsidRDefault="004147A2" w:rsidP="007D35CE">
            <w:pPr>
              <w:jc w:val="both"/>
              <w:rPr>
                <w:sz w:val="22"/>
                <w:szCs w:val="22"/>
              </w:rPr>
            </w:pPr>
          </w:p>
          <w:p w:rsidR="004147A2" w:rsidRDefault="004147A2" w:rsidP="007D35CE">
            <w:pPr>
              <w:jc w:val="both"/>
              <w:rPr>
                <w:sz w:val="22"/>
                <w:szCs w:val="22"/>
              </w:rPr>
            </w:pPr>
          </w:p>
          <w:p w:rsidR="004147A2" w:rsidRDefault="004147A2" w:rsidP="007D35CE">
            <w:pPr>
              <w:jc w:val="both"/>
              <w:rPr>
                <w:sz w:val="22"/>
                <w:szCs w:val="22"/>
              </w:rPr>
            </w:pPr>
          </w:p>
          <w:p w:rsidR="004147A2" w:rsidRDefault="004147A2" w:rsidP="007D35CE">
            <w:pPr>
              <w:jc w:val="both"/>
              <w:rPr>
                <w:sz w:val="22"/>
                <w:szCs w:val="22"/>
              </w:rPr>
            </w:pPr>
          </w:p>
          <w:p w:rsidR="004147A2" w:rsidRPr="004147A2" w:rsidRDefault="004147A2" w:rsidP="007D35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».</w:t>
            </w:r>
          </w:p>
        </w:tc>
      </w:tr>
    </w:tbl>
    <w:p w:rsidR="006E40AA" w:rsidRPr="00387FCE" w:rsidRDefault="006E40AA" w:rsidP="006E40AA">
      <w:pPr>
        <w:jc w:val="center"/>
      </w:pPr>
    </w:p>
    <w:sectPr w:rsidR="006E40AA" w:rsidRPr="00387FCE" w:rsidSect="00E15C18">
      <w:headerReference w:type="default" r:id="rId7"/>
      <w:pgSz w:w="16838" w:h="11906" w:orient="landscape"/>
      <w:pgMar w:top="426" w:right="0" w:bottom="1701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9F3" w:rsidRDefault="000409F3" w:rsidP="003D5E9B">
      <w:r>
        <w:separator/>
      </w:r>
    </w:p>
  </w:endnote>
  <w:endnote w:type="continuationSeparator" w:id="0">
    <w:p w:rsidR="000409F3" w:rsidRDefault="000409F3" w:rsidP="003D5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9F3" w:rsidRDefault="000409F3" w:rsidP="003D5E9B">
      <w:r>
        <w:separator/>
      </w:r>
    </w:p>
  </w:footnote>
  <w:footnote w:type="continuationSeparator" w:id="0">
    <w:p w:rsidR="000409F3" w:rsidRDefault="000409F3" w:rsidP="003D5E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E9B" w:rsidRDefault="003D5E9B">
    <w:pPr>
      <w:pStyle w:val="a5"/>
      <w:jc w:val="center"/>
    </w:pPr>
  </w:p>
  <w:p w:rsidR="003D5E9B" w:rsidRDefault="003D5E9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61C5"/>
    <w:multiLevelType w:val="hybridMultilevel"/>
    <w:tmpl w:val="EAD4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FCE"/>
    <w:rsid w:val="000307F1"/>
    <w:rsid w:val="000409F3"/>
    <w:rsid w:val="000779E0"/>
    <w:rsid w:val="001658E0"/>
    <w:rsid w:val="00166892"/>
    <w:rsid w:val="001B62A4"/>
    <w:rsid w:val="001D7241"/>
    <w:rsid w:val="001E5A67"/>
    <w:rsid w:val="001F0667"/>
    <w:rsid w:val="001F79AA"/>
    <w:rsid w:val="002049DA"/>
    <w:rsid w:val="002276B7"/>
    <w:rsid w:val="00294E43"/>
    <w:rsid w:val="002D379B"/>
    <w:rsid w:val="002E6490"/>
    <w:rsid w:val="00301519"/>
    <w:rsid w:val="00327495"/>
    <w:rsid w:val="00336084"/>
    <w:rsid w:val="00351342"/>
    <w:rsid w:val="00371913"/>
    <w:rsid w:val="00387FCE"/>
    <w:rsid w:val="003D0364"/>
    <w:rsid w:val="003D5E9B"/>
    <w:rsid w:val="004016E4"/>
    <w:rsid w:val="004147A2"/>
    <w:rsid w:val="00464C42"/>
    <w:rsid w:val="0046659F"/>
    <w:rsid w:val="00491A50"/>
    <w:rsid w:val="004A5E6F"/>
    <w:rsid w:val="004A76E3"/>
    <w:rsid w:val="004E7DAB"/>
    <w:rsid w:val="00535A95"/>
    <w:rsid w:val="005A74B6"/>
    <w:rsid w:val="005B0CA6"/>
    <w:rsid w:val="005D1270"/>
    <w:rsid w:val="00602E51"/>
    <w:rsid w:val="006567DA"/>
    <w:rsid w:val="00683035"/>
    <w:rsid w:val="006B0160"/>
    <w:rsid w:val="006D0425"/>
    <w:rsid w:val="006E40AA"/>
    <w:rsid w:val="006F707F"/>
    <w:rsid w:val="00736838"/>
    <w:rsid w:val="007876C5"/>
    <w:rsid w:val="007C2FDE"/>
    <w:rsid w:val="007C779A"/>
    <w:rsid w:val="00822425"/>
    <w:rsid w:val="00840D8A"/>
    <w:rsid w:val="00845ADA"/>
    <w:rsid w:val="00847D34"/>
    <w:rsid w:val="008C40DD"/>
    <w:rsid w:val="0095563F"/>
    <w:rsid w:val="009575DE"/>
    <w:rsid w:val="009845A1"/>
    <w:rsid w:val="009D2203"/>
    <w:rsid w:val="00A8541C"/>
    <w:rsid w:val="00A913E5"/>
    <w:rsid w:val="00A94925"/>
    <w:rsid w:val="00AA6D76"/>
    <w:rsid w:val="00B34026"/>
    <w:rsid w:val="00B56D05"/>
    <w:rsid w:val="00B6355B"/>
    <w:rsid w:val="00B65341"/>
    <w:rsid w:val="00B95BA2"/>
    <w:rsid w:val="00BE11CD"/>
    <w:rsid w:val="00C107AE"/>
    <w:rsid w:val="00C41AAB"/>
    <w:rsid w:val="00C97DB2"/>
    <w:rsid w:val="00CE6F94"/>
    <w:rsid w:val="00CF2E02"/>
    <w:rsid w:val="00E15C18"/>
    <w:rsid w:val="00ED185E"/>
    <w:rsid w:val="00F05FB7"/>
    <w:rsid w:val="00F55880"/>
    <w:rsid w:val="00F81F2D"/>
    <w:rsid w:val="00FF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1C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rsid w:val="00BE11C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E4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0AA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AA6D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3D5E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5E9B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D5E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5E9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i.bakanova</dc:creator>
  <cp:lastModifiedBy>n.stasevich</cp:lastModifiedBy>
  <cp:revision>8</cp:revision>
  <cp:lastPrinted>2015-05-20T00:29:00Z</cp:lastPrinted>
  <dcterms:created xsi:type="dcterms:W3CDTF">2015-05-20T00:17:00Z</dcterms:created>
  <dcterms:modified xsi:type="dcterms:W3CDTF">2015-05-20T04:02:00Z</dcterms:modified>
</cp:coreProperties>
</file>