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40" w:rsidRPr="00A66B40" w:rsidRDefault="00A66B40" w:rsidP="00A66B4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66B40">
        <w:rPr>
          <w:rFonts w:ascii="Times New Roman" w:hAnsi="Times New Roman"/>
          <w:b/>
          <w:sz w:val="28"/>
          <w:szCs w:val="28"/>
        </w:rPr>
        <w:t>Извещение о проведении конкурса среди некоммерческих организаций, оказывающих социальные услуги детям  и молодежи по реабилитации лиц, больных наркоманией</w:t>
      </w:r>
    </w:p>
    <w:p w:rsidR="00A66B40" w:rsidRDefault="00A66B40" w:rsidP="007A7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F0E" w:rsidRDefault="0079236F" w:rsidP="00A66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</w:t>
      </w:r>
      <w:r w:rsidR="00BA59CA">
        <w:rPr>
          <w:rFonts w:ascii="Times New Roman" w:hAnsi="Times New Roman"/>
          <w:sz w:val="28"/>
          <w:szCs w:val="28"/>
        </w:rPr>
        <w:t xml:space="preserve">по </w:t>
      </w:r>
      <w:r w:rsidR="007A7F0E" w:rsidRPr="00537481">
        <w:rPr>
          <w:rFonts w:ascii="Times New Roman" w:hAnsi="Times New Roman"/>
          <w:sz w:val="28"/>
          <w:szCs w:val="28"/>
        </w:rPr>
        <w:t xml:space="preserve">молодежной политике Иркутской области </w:t>
      </w:r>
      <w:r w:rsidR="00A66B40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A66B40">
        <w:rPr>
          <w:rFonts w:ascii="Times New Roman" w:hAnsi="Times New Roman"/>
          <w:sz w:val="28"/>
          <w:szCs w:val="28"/>
        </w:rPr>
        <w:t>–М</w:t>
      </w:r>
      <w:proofErr w:type="gramEnd"/>
      <w:r w:rsidR="00A66B40">
        <w:rPr>
          <w:rFonts w:ascii="Times New Roman" w:hAnsi="Times New Roman"/>
          <w:sz w:val="28"/>
          <w:szCs w:val="28"/>
        </w:rPr>
        <w:t xml:space="preserve">инистерство) </w:t>
      </w:r>
      <w:r w:rsidR="007A7F0E" w:rsidRPr="00537481">
        <w:rPr>
          <w:rFonts w:ascii="Times New Roman" w:hAnsi="Times New Roman"/>
          <w:sz w:val="28"/>
          <w:szCs w:val="28"/>
        </w:rPr>
        <w:t xml:space="preserve">проводит </w:t>
      </w:r>
      <w:r w:rsidR="000708E8">
        <w:rPr>
          <w:rFonts w:ascii="Times New Roman" w:hAnsi="Times New Roman"/>
          <w:sz w:val="28"/>
          <w:szCs w:val="28"/>
        </w:rPr>
        <w:t xml:space="preserve">конкурс </w:t>
      </w:r>
      <w:r w:rsidR="00945CAF" w:rsidRPr="00945CAF">
        <w:rPr>
          <w:rFonts w:ascii="Times New Roman" w:hAnsi="Times New Roman"/>
          <w:sz w:val="28"/>
          <w:szCs w:val="28"/>
        </w:rPr>
        <w:t>среди некоммерческих организаций, оказывающих социальные услуги детям  и молодежи по реабилитации лиц, больных наркоманией</w:t>
      </w:r>
      <w:r w:rsidR="00731206">
        <w:rPr>
          <w:rFonts w:ascii="Times New Roman" w:hAnsi="Times New Roman"/>
          <w:sz w:val="28"/>
          <w:szCs w:val="28"/>
        </w:rPr>
        <w:t>,</w:t>
      </w:r>
      <w:r w:rsidR="000708E8" w:rsidRPr="000708E8">
        <w:rPr>
          <w:rFonts w:ascii="Times New Roman" w:hAnsi="Times New Roman"/>
          <w:sz w:val="28"/>
          <w:szCs w:val="28"/>
        </w:rPr>
        <w:t xml:space="preserve"> </w:t>
      </w:r>
      <w:r w:rsidR="00A66B40">
        <w:rPr>
          <w:rFonts w:ascii="Times New Roman" w:hAnsi="Times New Roman"/>
          <w:sz w:val="28"/>
          <w:szCs w:val="28"/>
        </w:rPr>
        <w:t xml:space="preserve"> </w:t>
      </w:r>
      <w:r w:rsidR="007A7F0E" w:rsidRPr="000708E8">
        <w:rPr>
          <w:rFonts w:ascii="Times New Roman" w:hAnsi="Times New Roman"/>
          <w:sz w:val="28"/>
          <w:szCs w:val="28"/>
        </w:rPr>
        <w:t>с</w:t>
      </w:r>
      <w:r w:rsidR="007B78F7">
        <w:rPr>
          <w:rFonts w:ascii="Times New Roman" w:hAnsi="Times New Roman"/>
          <w:sz w:val="28"/>
          <w:szCs w:val="28"/>
        </w:rPr>
        <w:t xml:space="preserve"> 30 </w:t>
      </w:r>
      <w:r w:rsidR="00BC70E8">
        <w:rPr>
          <w:rFonts w:ascii="Times New Roman" w:hAnsi="Times New Roman"/>
          <w:sz w:val="28"/>
          <w:szCs w:val="28"/>
        </w:rPr>
        <w:t xml:space="preserve">марта </w:t>
      </w:r>
      <w:r w:rsidR="00534592">
        <w:rPr>
          <w:rFonts w:ascii="Times New Roman" w:hAnsi="Times New Roman"/>
          <w:sz w:val="28"/>
          <w:szCs w:val="28"/>
        </w:rPr>
        <w:t>201</w:t>
      </w:r>
      <w:r w:rsidR="007B78F7">
        <w:rPr>
          <w:rFonts w:ascii="Times New Roman" w:hAnsi="Times New Roman"/>
          <w:sz w:val="28"/>
          <w:szCs w:val="28"/>
        </w:rPr>
        <w:t>7 года по 10 апреля</w:t>
      </w:r>
      <w:r w:rsidR="00BC70E8">
        <w:rPr>
          <w:rFonts w:ascii="Times New Roman" w:hAnsi="Times New Roman"/>
          <w:sz w:val="28"/>
          <w:szCs w:val="28"/>
        </w:rPr>
        <w:t xml:space="preserve"> </w:t>
      </w:r>
      <w:r w:rsidR="007A7F0E">
        <w:rPr>
          <w:rFonts w:ascii="Times New Roman" w:hAnsi="Times New Roman"/>
          <w:sz w:val="28"/>
          <w:szCs w:val="28"/>
        </w:rPr>
        <w:t>201</w:t>
      </w:r>
      <w:r w:rsidR="007B78F7">
        <w:rPr>
          <w:rFonts w:ascii="Times New Roman" w:hAnsi="Times New Roman"/>
          <w:sz w:val="28"/>
          <w:szCs w:val="28"/>
        </w:rPr>
        <w:t>7</w:t>
      </w:r>
      <w:r w:rsidR="007A7F0E">
        <w:rPr>
          <w:rFonts w:ascii="Times New Roman" w:hAnsi="Times New Roman"/>
          <w:sz w:val="28"/>
          <w:szCs w:val="28"/>
        </w:rPr>
        <w:t xml:space="preserve"> года.</w:t>
      </w:r>
    </w:p>
    <w:p w:rsidR="007A7F0E" w:rsidRPr="00537481" w:rsidRDefault="007A7F0E" w:rsidP="00A66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CAF" w:rsidRPr="00945CAF" w:rsidRDefault="000B4340" w:rsidP="00A66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B4340">
        <w:rPr>
          <w:rFonts w:ascii="Times New Roman" w:eastAsia="Times New Roman" w:hAnsi="Times New Roman"/>
          <w:sz w:val="28"/>
          <w:szCs w:val="28"/>
          <w:lang w:eastAsia="ru-RU"/>
        </w:rPr>
        <w:t>Цель проведения Конкурса</w:t>
      </w:r>
      <w:r w:rsid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434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финансовое содействие деятельности некоммерческих организаций, оказывающих социальные услуги детям и молодежи по реабилитации лиц, больных наркоманией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Организации)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виде предоставления субсидий на основании Положения о порядке определения объема и предоставления субсидий из областного бюджета в целях оказания социальных услуг детям и молодежи, утвержденного постановлением Правительства Иркутской области 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от 21 апреля 2009 года № 127-пп.</w:t>
      </w:r>
      <w:proofErr w:type="gramEnd"/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Задачами Конкурса являются:</w:t>
      </w:r>
    </w:p>
    <w:p w:rsidR="00945CAF" w:rsidRP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региональной системы комплексной реабилитации и </w:t>
      </w:r>
      <w:proofErr w:type="spellStart"/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ресоциализации</w:t>
      </w:r>
      <w:proofErr w:type="spellEnd"/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допускающих немедицинское потребление наркотических средств и психотропных веществ;</w:t>
      </w:r>
    </w:p>
    <w:p w:rsidR="00945CAF" w:rsidRP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 мотивирование </w:t>
      </w:r>
      <w:proofErr w:type="spellStart"/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наркопотребителей</w:t>
      </w:r>
      <w:proofErr w:type="spellEnd"/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прохождение курса социальной реабилитации;</w:t>
      </w:r>
    </w:p>
    <w:p w:rsidR="00945CAF" w:rsidRP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успешного опыта работы в данной сфере;</w:t>
      </w:r>
    </w:p>
    <w:p w:rsidR="00945CAF" w:rsidRP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некоммерческих организаций за счет средств областного бюджета.</w:t>
      </w:r>
    </w:p>
    <w:p w:rsidR="00945CAF" w:rsidRDefault="00945CAF" w:rsidP="00945CAF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340" w:rsidRDefault="000B4340" w:rsidP="00945CAF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340">
        <w:rPr>
          <w:rFonts w:ascii="Times New Roman" w:eastAsia="Times New Roman" w:hAnsi="Times New Roman"/>
          <w:sz w:val="28"/>
          <w:szCs w:val="28"/>
          <w:lang w:eastAsia="ru-RU"/>
        </w:rPr>
        <w:t>ПОРЯДОК И КРИТЕ</w:t>
      </w:r>
      <w:r w:rsidR="005A14EF">
        <w:rPr>
          <w:rFonts w:ascii="Times New Roman" w:eastAsia="Times New Roman" w:hAnsi="Times New Roman"/>
          <w:sz w:val="28"/>
          <w:szCs w:val="28"/>
          <w:lang w:eastAsia="ru-RU"/>
        </w:rPr>
        <w:t xml:space="preserve">РИИ ПРОВЕДЕНИЯ КОНКУРСА </w:t>
      </w:r>
      <w:bookmarkStart w:id="0" w:name="_GoBack"/>
      <w:bookmarkEnd w:id="0"/>
    </w:p>
    <w:p w:rsidR="00945CAF" w:rsidRPr="000B4340" w:rsidRDefault="00945CAF" w:rsidP="00945CAF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предоставления документов на Конкурс имеют зарегистрированные 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установленном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Иркутской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Организации, осуществляющие свою деятельность в данной сфере не менее 3 лет со дня государственной регистрации. 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Конкурсе Организацией в </w:t>
      </w:r>
      <w:r w:rsidR="00A66B4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инистерство </w:t>
      </w:r>
      <w:proofErr w:type="gramStart"/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45CAF" w:rsidRP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заявка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Конкурсе, подписанная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телем Организации, установленная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приложением 1 к Положению</w:t>
      </w:r>
      <w:r w:rsidR="007169CC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конкурсе среди некоммерческих организаций, оказывающих социальные услуги детям и молодежи по реабилитации лиц, больных наркоманией, утвержденным приказом Министерства от 5 декабря 2016 года № 46-мпр (далее – Положение)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5CAF" w:rsidRP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заверенная копия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Организации;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  <w:t>заверенная копия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свидетельства о постановке на учет в налоговом органе;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выписка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</w:t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 юридических лиц, </w:t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полученная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ранее</w:t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три месяца до дня подачи заявки;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left="-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обоснованием участия Организации в Конкурсе (о деятельности Организации в сфере оказания социальных услуг детям и молодежи по реабилитации лиц, б</w:t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ольных наркоманией), подписанная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руководителем Организации;</w:t>
      </w:r>
    </w:p>
    <w:p w:rsidR="00945CAF" w:rsidRPr="00945CAF" w:rsidRDefault="00422DCA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карта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</w:t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ению 2  к Положению, подписанная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руководителем Организации;</w:t>
      </w:r>
    </w:p>
    <w:p w:rsidR="00945CAF" w:rsidRPr="00945CAF" w:rsidRDefault="00422DCA" w:rsidP="0094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копия, заверенная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порядке, подтверждающего  документа на используемое помещение, на праве оперативного управления, собственности или длительной аренды (не менее 2-х лет);</w:t>
      </w:r>
    </w:p>
    <w:p w:rsidR="00945CAF" w:rsidRPr="00945CAF" w:rsidRDefault="00422DCA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реабилитации лиц, больных наркоманией (программа должна предусматривать восстановление профессиональных навыков, использование практики наставничества, социально-психологической и духовной поддержки проходящих реабилитацию лиц, обеспечение формирования навыков здорового образа жизни, установки на трезвость, полный сознательный отказ от наркотиков и другое);</w:t>
      </w:r>
    </w:p>
    <w:p w:rsidR="00945CAF" w:rsidRPr="00945CAF" w:rsidRDefault="00500ACC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образец индивидуальной  карты  на лицо, проходящее  реабилитацию в Организации;</w:t>
      </w:r>
    </w:p>
    <w:p w:rsidR="00945CAF" w:rsidRPr="00945CAF" w:rsidRDefault="00706D7D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финансо</w:t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во – экономическое обоснование;</w:t>
      </w:r>
    </w:p>
    <w:p w:rsidR="00945CAF" w:rsidRPr="00945CAF" w:rsidRDefault="00706D7D" w:rsidP="00945C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налогового органа об отсутствии просроченной задолженности по уплате налогов и сборов в бюджеты всех уровней и госу</w:t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дарственные внебюджетные фонды;</w:t>
      </w:r>
    </w:p>
    <w:p w:rsidR="00945CAF" w:rsidRPr="00945CAF" w:rsidRDefault="00706D7D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</w:t>
      </w:r>
      <w:r w:rsidR="005229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подтверждающие </w:t>
      </w:r>
      <w:r w:rsidR="00945CAF" w:rsidRPr="00945CAF">
        <w:rPr>
          <w:rFonts w:ascii="Times New Roman" w:eastAsia="Times New Roman" w:hAnsi="Times New Roman" w:cs="Arial"/>
          <w:sz w:val="28"/>
          <w:szCs w:val="28"/>
          <w:lang w:eastAsia="ru-RU"/>
        </w:rPr>
        <w:t>кадровое обеспечение Организации</w:t>
      </w:r>
      <w:r w:rsidR="005229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(копия штатного расписания на текущий год, копии документов об образовании сотрудников)</w:t>
      </w:r>
      <w:r w:rsidR="00945CAF" w:rsidRPr="00945CAF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945CAF" w:rsidRPr="00945CAF" w:rsidRDefault="00706D7D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13</w:t>
      </w:r>
      <w:r w:rsidR="007B78F7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(отчеты), отражающие результаты и эффективность  работы Организации за предыдущий </w:t>
      </w:r>
      <w:proofErr w:type="gramStart"/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proofErr w:type="gramEnd"/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текущий период;</w:t>
      </w:r>
    </w:p>
    <w:p w:rsidR="00945CAF" w:rsidRDefault="00706D7D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иные документы, свидетельствующие  о деятельности некоммерческой организации (печатные материалы в СМИ, рекомендательные письма, отзывы, благодарственные письма).</w:t>
      </w:r>
    </w:p>
    <w:p w:rsidR="00623B03" w:rsidRPr="00623B03" w:rsidRDefault="00623B03" w:rsidP="00623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3B0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вправе представить </w:t>
      </w:r>
      <w:r w:rsidR="00A66B40" w:rsidRPr="00A66B40">
        <w:rPr>
          <w:rFonts w:ascii="Times New Roman" w:eastAsia="Times New Roman" w:hAnsi="Times New Roman"/>
          <w:sz w:val="28"/>
          <w:szCs w:val="28"/>
          <w:lang w:eastAsia="ru-RU"/>
        </w:rPr>
        <w:t>заверенн</w:t>
      </w:r>
      <w:r w:rsidR="00A66B40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A66B40" w:rsidRPr="00A66B4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</w:t>
      </w:r>
      <w:r w:rsidR="00A66B4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66B40" w:rsidRPr="00A66B40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свидетельства о постановке на учет в налоговом органе</w:t>
      </w:r>
      <w:r w:rsidR="00A66B4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6B40" w:rsidRPr="00A66B40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 w:rsidR="00A66B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66B40" w:rsidRPr="00A66B4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юридических лиц, полученн</w:t>
      </w:r>
      <w:r w:rsidR="00A66B40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A66B40" w:rsidRPr="00A66B40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ранее, чем за три месяца до дня подачи заявки</w:t>
      </w:r>
      <w:r w:rsidR="00A66B4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6B40" w:rsidRPr="00A66B40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</w:t>
      </w:r>
      <w:r w:rsidR="00A66B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66B40" w:rsidRPr="00A66B4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налогового органа об отсутствии просроченной задолженности по уплате налогов и сборов в бюджеты всех уровней и государственные внебюджетные фонды</w:t>
      </w:r>
      <w:r w:rsidRPr="00623B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23B0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непредставления </w:t>
      </w:r>
      <w:r w:rsidR="00A66B4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 данных документов </w:t>
      </w:r>
      <w:r w:rsidR="004E680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23B03">
        <w:rPr>
          <w:rFonts w:ascii="Times New Roman" w:eastAsia="Times New Roman" w:hAnsi="Times New Roman"/>
          <w:sz w:val="28"/>
          <w:szCs w:val="28"/>
          <w:lang w:eastAsia="ru-RU"/>
        </w:rPr>
        <w:t>инистерство запрашивает их и (или) соответствующую информацию в порядке межведомственного информационного взаимодействия с федеральными органами исполнительной власти.</w:t>
      </w:r>
    </w:p>
    <w:p w:rsidR="00623B03" w:rsidRPr="00623B03" w:rsidRDefault="00623B03" w:rsidP="00623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B03">
        <w:rPr>
          <w:rFonts w:ascii="Times New Roman" w:eastAsia="Times New Roman" w:hAnsi="Times New Roman"/>
          <w:sz w:val="28"/>
          <w:szCs w:val="28"/>
          <w:lang w:eastAsia="ru-RU"/>
        </w:rPr>
        <w:t>От Организаций запрещается требовать справку из Управления Министерства юстиции Российской Федерации по Иркутской области о деятельности некоммерческой организации.</w:t>
      </w:r>
    </w:p>
    <w:p w:rsidR="00623B03" w:rsidRPr="00623B03" w:rsidRDefault="00623B03" w:rsidP="00623B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B03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предусмотренные пунктом 6</w:t>
      </w:r>
      <w:r w:rsidR="00A66B4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 w:rsidRPr="00623B03">
        <w:rPr>
          <w:rFonts w:ascii="Times New Roman" w:eastAsia="Times New Roman" w:hAnsi="Times New Roman"/>
          <w:sz w:val="28"/>
          <w:szCs w:val="28"/>
          <w:lang w:eastAsia="ru-RU"/>
        </w:rPr>
        <w:t>, могут быть представлены Организациями лично или направлены по почте.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Документы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предостав</w:t>
      </w:r>
      <w:r w:rsidR="00500ACC">
        <w:rPr>
          <w:rFonts w:ascii="Times New Roman" w:eastAsia="Times New Roman" w:hAnsi="Times New Roman"/>
          <w:sz w:val="28"/>
          <w:szCs w:val="28"/>
          <w:lang w:eastAsia="ru-RU"/>
        </w:rPr>
        <w:t xml:space="preserve">ляются на бумажном и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электронном </w:t>
      </w:r>
      <w:r w:rsidR="00500ACC">
        <w:rPr>
          <w:rFonts w:ascii="Times New Roman" w:eastAsia="Times New Roman" w:hAnsi="Times New Roman"/>
          <w:sz w:val="28"/>
          <w:szCs w:val="28"/>
          <w:lang w:eastAsia="ru-RU"/>
        </w:rPr>
        <w:t>носителях.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Для участи</w:t>
      </w:r>
      <w:r w:rsidR="00623B03">
        <w:rPr>
          <w:rFonts w:ascii="Times New Roman" w:eastAsia="Times New Roman" w:hAnsi="Times New Roman"/>
          <w:sz w:val="28"/>
          <w:szCs w:val="28"/>
          <w:lang w:eastAsia="ru-RU"/>
        </w:rPr>
        <w:t xml:space="preserve">я в Конкурсе документы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4E6808">
        <w:rPr>
          <w:rFonts w:ascii="Times New Roman" w:eastAsia="Times New Roman" w:hAnsi="Times New Roman"/>
          <w:sz w:val="28"/>
          <w:szCs w:val="28"/>
          <w:lang w:eastAsia="ru-RU"/>
        </w:rPr>
        <w:t>едоставляются в М</w:t>
      </w:r>
      <w:r w:rsidR="00623B03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инистерство по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молодежной политике Ирку</w:t>
      </w:r>
      <w:r w:rsidR="00623B03">
        <w:rPr>
          <w:rFonts w:ascii="Times New Roman" w:eastAsia="Times New Roman" w:hAnsi="Times New Roman"/>
          <w:sz w:val="28"/>
          <w:szCs w:val="28"/>
          <w:lang w:eastAsia="ru-RU"/>
        </w:rPr>
        <w:t>тской области  по адресу: 66402</w:t>
      </w:r>
      <w:r w:rsidR="00A66B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63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23B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763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F73">
        <w:rPr>
          <w:rFonts w:ascii="Times New Roman" w:eastAsia="Times New Roman" w:hAnsi="Times New Roman"/>
          <w:sz w:val="28"/>
          <w:szCs w:val="28"/>
          <w:lang w:eastAsia="ru-RU"/>
        </w:rPr>
        <w:t>г. Иркутск, ул. Ленина, 1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7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808">
        <w:rPr>
          <w:rFonts w:ascii="Times New Roman" w:eastAsia="Times New Roman" w:hAnsi="Times New Roman"/>
          <w:sz w:val="28"/>
          <w:szCs w:val="28"/>
          <w:lang w:eastAsia="ru-RU"/>
        </w:rPr>
        <w:t>тел. 8 (3952) 24-06-61</w:t>
      </w:r>
      <w:r w:rsidR="007169CC">
        <w:rPr>
          <w:rFonts w:ascii="Times New Roman" w:eastAsia="Times New Roman" w:hAnsi="Times New Roman"/>
          <w:sz w:val="28"/>
          <w:szCs w:val="28"/>
          <w:lang w:eastAsia="ru-RU"/>
        </w:rPr>
        <w:t xml:space="preserve"> с 30 марта 2017 года             по 10 апреля 2017 года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left="-17" w:firstLine="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представленные на Конкурс, не возвращаются. </w:t>
      </w:r>
    </w:p>
    <w:p w:rsidR="00945CAF" w:rsidRPr="00945CAF" w:rsidRDefault="00945CAF" w:rsidP="00FD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на Конкурс документы оцениваются согласно  критериям, установленным приложением 3 к Положению.</w:t>
      </w:r>
    </w:p>
    <w:p w:rsidR="00945CAF" w:rsidRPr="00945CAF" w:rsidRDefault="00945CAF" w:rsidP="00945CA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Критериями для определения победителей Конкурса являются:</w:t>
      </w:r>
    </w:p>
    <w:p w:rsidR="00945CAF" w:rsidRP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наличие утвержденной программы реабилитации лиц, больных наркоманией;</w:t>
      </w:r>
    </w:p>
    <w:p w:rsidR="00945CAF" w:rsidRP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материально-техническая оснащенность</w:t>
      </w:r>
      <w:r w:rsidR="002D7F73">
        <w:rPr>
          <w:rFonts w:ascii="Times New Roman" w:eastAsia="Times New Roman" w:hAnsi="Times New Roman"/>
          <w:sz w:val="28"/>
          <w:szCs w:val="28"/>
          <w:lang w:eastAsia="ru-RU"/>
        </w:rPr>
        <w:t>, бытовые условия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Организации;</w:t>
      </w:r>
    </w:p>
    <w:p w:rsidR="00945CAF" w:rsidRDefault="007B78F7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личностного роста, повышения социальной активности, способности к самостоятельной разработке и реализации жизненных стратегий и программ лица, больного наркоманией; </w:t>
      </w:r>
    </w:p>
    <w:p w:rsidR="002D7F73" w:rsidRPr="002D7F73" w:rsidRDefault="002D7F73" w:rsidP="002D7F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7F7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D7F73">
        <w:rPr>
          <w:rFonts w:ascii="Times New Roman" w:eastAsia="Times New Roman" w:hAnsi="Times New Roman"/>
          <w:sz w:val="28"/>
          <w:szCs w:val="28"/>
          <w:lang w:eastAsia="ru-RU"/>
        </w:rPr>
        <w:tab/>
        <w:t>создание условий для вовлечения в реабилитационный процесс значимых для реабилитируемого лиц;</w:t>
      </w:r>
      <w:proofErr w:type="gramEnd"/>
    </w:p>
    <w:p w:rsidR="00945CAF" w:rsidRPr="00945CAF" w:rsidRDefault="002D7F73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кадровое обеспечение некоммерческой организации (наличие персонала центра с опытом участия в реабилитационной деятельности не менее 1 года, привлечение лиц, завершивших программу реабилитации к работе центра, в качестве консультантов); </w:t>
      </w:r>
    </w:p>
    <w:p w:rsidR="002D7F73" w:rsidRDefault="002D7F73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финансово – экономическое обоснование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7F73" w:rsidRDefault="002D7F73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45CAF" w:rsidRPr="007D67A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отсутствие распространения негативной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рганизации, совершения противоправных действий в отношении лиц, проходивших реабилитацию. Информация предоставляется по официальному запросу министерства в главное управление 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нистерства внутренних дел Российской Федерации </w:t>
      </w:r>
      <w:r w:rsidR="00945CAF" w:rsidRPr="00945CAF">
        <w:rPr>
          <w:rFonts w:ascii="Times New Roman" w:eastAsia="Times New Roman" w:hAnsi="Times New Roman"/>
          <w:sz w:val="28"/>
          <w:szCs w:val="28"/>
          <w:lang w:eastAsia="ru-RU"/>
        </w:rPr>
        <w:t>по Иркутской области, Федеральную службу безопасности Российской Федерации по 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кутской области;</w:t>
      </w:r>
    </w:p>
    <w:p w:rsidR="006802A8" w:rsidRPr="00945CAF" w:rsidRDefault="002D7F73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78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02A8" w:rsidRPr="006802A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представленных материалов (отчетов), отражающих результаты и эффективность работы Организации за предыдущий </w:t>
      </w:r>
      <w:proofErr w:type="gramStart"/>
      <w:r w:rsidR="006802A8" w:rsidRPr="006802A8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proofErr w:type="gramEnd"/>
      <w:r w:rsidR="006802A8" w:rsidRPr="006802A8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текущий период</w:t>
      </w:r>
      <w:r w:rsidR="006802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4340" w:rsidRPr="000B4340" w:rsidRDefault="000B4340" w:rsidP="00A66B40">
      <w:pPr>
        <w:widowControl w:val="0"/>
        <w:shd w:val="clear" w:color="auto" w:fill="FFFFFF"/>
        <w:suppressAutoHyphens/>
        <w:spacing w:before="240" w:after="0" w:line="240" w:lineRule="auto"/>
        <w:ind w:right="-1"/>
        <w:jc w:val="center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  <w:r w:rsidRPr="000B43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ПОРЯДОК ПОДВЕДЕНИЯ ИТОГОВ </w:t>
      </w:r>
      <w:r w:rsidRPr="000B43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И</w:t>
      </w:r>
      <w:r w:rsidR="00292CA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 xml:space="preserve"> НА</w:t>
      </w:r>
      <w:r w:rsidRPr="000B43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  <w:t>ГРАЖДЕНИЯ ПОБЕДИТЕЛЕЙ</w:t>
      </w:r>
    </w:p>
    <w:p w:rsidR="000B4340" w:rsidRPr="000B4340" w:rsidRDefault="000B4340" w:rsidP="000B4340">
      <w:pPr>
        <w:widowControl w:val="0"/>
        <w:shd w:val="clear" w:color="auto" w:fill="FFFFFF"/>
        <w:suppressAutoHyphens/>
        <w:spacing w:after="0" w:line="240" w:lineRule="auto"/>
        <w:ind w:left="2693" w:right="1555" w:hanging="211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</w:p>
    <w:p w:rsidR="00945CAF" w:rsidRPr="00945CAF" w:rsidRDefault="00945CAF" w:rsidP="00A66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Конкурса утверждаются правовым актом </w:t>
      </w:r>
      <w:r w:rsidR="00A66B4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инистерства </w:t>
      </w:r>
      <w:r w:rsidR="006802A8">
        <w:rPr>
          <w:rFonts w:ascii="Times New Roman" w:eastAsia="Times New Roman" w:hAnsi="Times New Roman"/>
          <w:sz w:val="28"/>
          <w:szCs w:val="28"/>
          <w:lang w:eastAsia="ru-RU"/>
        </w:rPr>
        <w:t>в течение 5</w:t>
      </w:r>
      <w:r w:rsidR="002D7F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>х дней с момента подведения итогов Конкурса.</w:t>
      </w:r>
    </w:p>
    <w:p w:rsidR="00945CAF" w:rsidRPr="00945CAF" w:rsidRDefault="00945CAF" w:rsidP="00A66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Правовой акт  об итогах Конкурса опубликовывается в </w:t>
      </w:r>
      <w:r w:rsidR="007D67AC" w:rsidRPr="007D67AC">
        <w:rPr>
          <w:rFonts w:ascii="Times New Roman" w:eastAsia="Times New Roman" w:hAnsi="Times New Roman"/>
          <w:sz w:val="28"/>
          <w:szCs w:val="28"/>
          <w:lang w:eastAsia="ru-RU"/>
        </w:rPr>
        <w:t>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информации, и размещается</w:t>
      </w: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министерства в информационно-телекоммуникационной сети «Интернет».</w:t>
      </w:r>
    </w:p>
    <w:p w:rsidR="00945CAF" w:rsidRPr="00945CAF" w:rsidRDefault="00945CAF" w:rsidP="00A66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Организациям, являющимся победителями Конкурса, предоставляются в установленном законодательством порядке субсидии с целью возмещения затрат, связанных с оказанием социальных услуг детям и молодежи по реабилитации лиц, больных наркоманией. 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из областного бюджета в целях оказания социальных услуг детям и молодежи по реабилитации лиц, больных наркоманией в рамках предоставления государственной услуги «Предоставление из областного бюджета субсидий в целях возмещения затрат, связанных с оказанием некоммерческими организациями социальных услуг детям и молодежи по реабилитации лиц, больных наркоманией».  </w:t>
      </w:r>
    </w:p>
    <w:p w:rsidR="00945CAF" w:rsidRPr="00945CAF" w:rsidRDefault="00945CAF" w:rsidP="0094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Возмещение затрат из областного бюджета распространяется  только на лиц, состоящих на диспансерном учете с диагнозом «наркомания» или с впервые  установленным диагнозом «наркомания», постоянно проживающих на территории Иркутской области.   </w:t>
      </w:r>
    </w:p>
    <w:p w:rsidR="00945CAF" w:rsidRPr="00945CAF" w:rsidRDefault="00945CAF" w:rsidP="00945C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45CA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распоряжения Министерства с </w:t>
      </w:r>
      <w:r w:rsidR="00144F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945CA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рганизациями заключаются соглашения о предоставлении субсидий по форме, утверждаемой Министерством. </w:t>
      </w:r>
    </w:p>
    <w:p w:rsidR="00945CAF" w:rsidRPr="00945CAF" w:rsidRDefault="00945CAF" w:rsidP="00945C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45CA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Обязательным условием предоставления субсидий, включаемых в соглашения о предоставлении субсидий, является согласие получателей на осуществление Министерством и органом государственного финансового контроля проверок соблюдения получателями субсидий условий, целей и порядка их предоставления</w:t>
      </w:r>
      <w:r w:rsidR="00FD4D0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B4340" w:rsidRPr="000B4340" w:rsidRDefault="000B4340" w:rsidP="00292CA8">
      <w:pPr>
        <w:widowControl w:val="0"/>
        <w:shd w:val="clear" w:color="auto" w:fill="FFFFFF"/>
        <w:tabs>
          <w:tab w:val="left" w:pos="0"/>
          <w:tab w:val="left" w:pos="426"/>
          <w:tab w:val="left" w:pos="1134"/>
        </w:tabs>
        <w:suppressAutoHyphens/>
        <w:spacing w:before="5" w:after="0" w:line="322" w:lineRule="exact"/>
        <w:ind w:left="1637" w:right="1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ar-SA"/>
        </w:rPr>
      </w:pPr>
    </w:p>
    <w:p w:rsidR="00516A08" w:rsidRPr="0096730A" w:rsidRDefault="00516A08" w:rsidP="000B4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516A08" w:rsidRPr="0096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32B8234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BB00CF"/>
    <w:multiLevelType w:val="hybridMultilevel"/>
    <w:tmpl w:val="6D304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5B96"/>
    <w:multiLevelType w:val="hybridMultilevel"/>
    <w:tmpl w:val="2E42FA9A"/>
    <w:lvl w:ilvl="0" w:tplc="4B7C5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902206"/>
    <w:multiLevelType w:val="hybridMultilevel"/>
    <w:tmpl w:val="C1E0469C"/>
    <w:lvl w:ilvl="0" w:tplc="01C43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A52515"/>
    <w:multiLevelType w:val="hybridMultilevel"/>
    <w:tmpl w:val="B6E88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713"/>
    <w:multiLevelType w:val="hybridMultilevel"/>
    <w:tmpl w:val="6936B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4242714">
      <w:start w:val="1"/>
      <w:numFmt w:val="decimal"/>
      <w:lvlText w:val="%2."/>
      <w:lvlJc w:val="left"/>
      <w:pPr>
        <w:ind w:left="1500" w:hanging="42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  <w:lvlOverride w:ilvl="0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0E"/>
    <w:rsid w:val="000708E8"/>
    <w:rsid w:val="000B4340"/>
    <w:rsid w:val="00144F89"/>
    <w:rsid w:val="00155D2D"/>
    <w:rsid w:val="001D5565"/>
    <w:rsid w:val="00292CA8"/>
    <w:rsid w:val="002A1D48"/>
    <w:rsid w:val="002A2209"/>
    <w:rsid w:val="002B281F"/>
    <w:rsid w:val="002D7F73"/>
    <w:rsid w:val="00305C50"/>
    <w:rsid w:val="00330839"/>
    <w:rsid w:val="00422DCA"/>
    <w:rsid w:val="00475839"/>
    <w:rsid w:val="004E6808"/>
    <w:rsid w:val="00500ACC"/>
    <w:rsid w:val="00516A08"/>
    <w:rsid w:val="00522952"/>
    <w:rsid w:val="00534592"/>
    <w:rsid w:val="0054055E"/>
    <w:rsid w:val="005A14EF"/>
    <w:rsid w:val="00623B03"/>
    <w:rsid w:val="006802A8"/>
    <w:rsid w:val="00694224"/>
    <w:rsid w:val="00706D7D"/>
    <w:rsid w:val="007169CC"/>
    <w:rsid w:val="00731206"/>
    <w:rsid w:val="0079236F"/>
    <w:rsid w:val="007A7F0E"/>
    <w:rsid w:val="007B745E"/>
    <w:rsid w:val="007B78F7"/>
    <w:rsid w:val="007D67AC"/>
    <w:rsid w:val="00855D0A"/>
    <w:rsid w:val="00945CAF"/>
    <w:rsid w:val="0096730A"/>
    <w:rsid w:val="0097632F"/>
    <w:rsid w:val="00A66B40"/>
    <w:rsid w:val="00AB1CDA"/>
    <w:rsid w:val="00B85E6C"/>
    <w:rsid w:val="00BA59CA"/>
    <w:rsid w:val="00BC70E8"/>
    <w:rsid w:val="00C24549"/>
    <w:rsid w:val="00C630F0"/>
    <w:rsid w:val="00CF6C02"/>
    <w:rsid w:val="00DD20F6"/>
    <w:rsid w:val="00E31A29"/>
    <w:rsid w:val="00F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3BFE-D524-4736-A380-50F07CF9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Мир</cp:lastModifiedBy>
  <cp:revision>3</cp:revision>
  <cp:lastPrinted>2017-03-15T05:15:00Z</cp:lastPrinted>
  <dcterms:created xsi:type="dcterms:W3CDTF">2017-03-20T04:42:00Z</dcterms:created>
  <dcterms:modified xsi:type="dcterms:W3CDTF">2017-03-20T03:48:00Z</dcterms:modified>
</cp:coreProperties>
</file>