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BF" w:rsidRPr="00DE1D67" w:rsidRDefault="00F113BF" w:rsidP="00E776A1">
      <w:pPr>
        <w:suppressAutoHyphens/>
        <w:spacing w:line="240" w:lineRule="atLeast"/>
        <w:ind w:left="3958"/>
        <w:contextualSpacing/>
        <w:rPr>
          <w:rFonts w:ascii="Times New Roman" w:hAnsi="Times New Roman"/>
          <w:sz w:val="28"/>
          <w:szCs w:val="28"/>
        </w:rPr>
      </w:pPr>
      <w:bookmarkStart w:id="0" w:name="Par31"/>
      <w:bookmarkEnd w:id="0"/>
      <w:r w:rsidRPr="00DE1D67">
        <w:rPr>
          <w:rFonts w:ascii="Times New Roman" w:hAnsi="Times New Roman"/>
          <w:sz w:val="28"/>
          <w:szCs w:val="28"/>
        </w:rPr>
        <w:t>УТВЕРЖДЕНО</w:t>
      </w:r>
    </w:p>
    <w:p w:rsidR="00F113BF" w:rsidRPr="00DB5CCC" w:rsidRDefault="00F113BF" w:rsidP="00E776A1">
      <w:pPr>
        <w:suppressAutoHyphens/>
        <w:spacing w:line="240" w:lineRule="atLeast"/>
        <w:ind w:left="3958"/>
        <w:contextualSpacing/>
        <w:rPr>
          <w:rFonts w:ascii="Times New Roman" w:hAnsi="Times New Roman"/>
          <w:sz w:val="28"/>
          <w:szCs w:val="28"/>
        </w:rPr>
      </w:pPr>
      <w:r w:rsidRPr="00DB5CCC">
        <w:rPr>
          <w:rFonts w:ascii="Times New Roman" w:hAnsi="Times New Roman"/>
          <w:sz w:val="28"/>
          <w:szCs w:val="28"/>
        </w:rPr>
        <w:t xml:space="preserve">приказом министерства по молодежной </w:t>
      </w:r>
    </w:p>
    <w:p w:rsidR="00F113BF" w:rsidRPr="00DB5CCC" w:rsidRDefault="00F113BF" w:rsidP="00E776A1">
      <w:pPr>
        <w:suppressAutoHyphens/>
        <w:spacing w:line="240" w:lineRule="atLeast"/>
        <w:ind w:left="3958"/>
        <w:contextualSpacing/>
        <w:rPr>
          <w:rFonts w:ascii="Times New Roman" w:hAnsi="Times New Roman"/>
          <w:sz w:val="28"/>
          <w:szCs w:val="28"/>
        </w:rPr>
      </w:pPr>
      <w:r w:rsidRPr="00DB5CCC">
        <w:rPr>
          <w:rFonts w:ascii="Times New Roman" w:hAnsi="Times New Roman"/>
          <w:sz w:val="28"/>
          <w:szCs w:val="28"/>
        </w:rPr>
        <w:t>политике Иркутской области</w:t>
      </w:r>
    </w:p>
    <w:p w:rsidR="00F113BF" w:rsidRDefault="00F113BF" w:rsidP="00E776A1">
      <w:pPr>
        <w:suppressAutoHyphens/>
        <w:spacing w:line="240" w:lineRule="atLeast"/>
        <w:ind w:left="3958"/>
        <w:contextualSpacing/>
        <w:rPr>
          <w:rFonts w:ascii="Times New Roman" w:hAnsi="Times New Roman"/>
          <w:sz w:val="28"/>
          <w:szCs w:val="28"/>
        </w:rPr>
      </w:pPr>
      <w:r w:rsidRPr="00906168">
        <w:rPr>
          <w:rFonts w:ascii="Times New Roman" w:hAnsi="Times New Roman"/>
          <w:sz w:val="28"/>
          <w:szCs w:val="28"/>
        </w:rPr>
        <w:t xml:space="preserve">от </w:t>
      </w:r>
      <w:r w:rsidRPr="00906168">
        <w:rPr>
          <w:rFonts w:ascii="Times New Roman" w:hAnsi="Times New Roman"/>
          <w:sz w:val="28"/>
          <w:szCs w:val="28"/>
          <w:u w:val="single"/>
        </w:rPr>
        <w:t>«</w:t>
      </w:r>
      <w:r w:rsidR="00906168" w:rsidRPr="00906168">
        <w:rPr>
          <w:rFonts w:ascii="Times New Roman" w:hAnsi="Times New Roman"/>
          <w:sz w:val="28"/>
          <w:szCs w:val="28"/>
          <w:u w:val="single"/>
        </w:rPr>
        <w:t>25</w:t>
      </w:r>
      <w:r w:rsidRPr="00906168">
        <w:rPr>
          <w:rFonts w:ascii="Times New Roman" w:hAnsi="Times New Roman"/>
          <w:sz w:val="28"/>
          <w:szCs w:val="28"/>
          <w:u w:val="single"/>
        </w:rPr>
        <w:t>»</w:t>
      </w:r>
      <w:r w:rsidR="00906168" w:rsidRPr="00906168">
        <w:rPr>
          <w:rFonts w:ascii="Times New Roman" w:hAnsi="Times New Roman"/>
          <w:sz w:val="28"/>
          <w:szCs w:val="28"/>
          <w:u w:val="single"/>
        </w:rPr>
        <w:t xml:space="preserve"> ноября</w:t>
      </w:r>
      <w:r w:rsidRPr="00906168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906168" w:rsidRPr="00906168">
        <w:rPr>
          <w:rFonts w:ascii="Times New Roman" w:hAnsi="Times New Roman"/>
          <w:sz w:val="28"/>
          <w:szCs w:val="28"/>
          <w:u w:val="single"/>
        </w:rPr>
        <w:t>6</w:t>
      </w:r>
      <w:r w:rsidRPr="00906168">
        <w:rPr>
          <w:rFonts w:ascii="Times New Roman" w:hAnsi="Times New Roman"/>
          <w:sz w:val="28"/>
          <w:szCs w:val="28"/>
          <w:u w:val="single"/>
        </w:rPr>
        <w:t xml:space="preserve"> г.</w:t>
      </w:r>
      <w:r w:rsidRPr="00DB5CCC">
        <w:rPr>
          <w:rFonts w:ascii="Times New Roman" w:hAnsi="Times New Roman"/>
          <w:sz w:val="28"/>
          <w:szCs w:val="28"/>
        </w:rPr>
        <w:t xml:space="preserve"> № </w:t>
      </w:r>
      <w:r w:rsidR="00906168" w:rsidRPr="00906168">
        <w:rPr>
          <w:rFonts w:ascii="Times New Roman" w:hAnsi="Times New Roman"/>
          <w:sz w:val="28"/>
          <w:szCs w:val="28"/>
          <w:u w:val="single"/>
        </w:rPr>
        <w:t>41-мпр</w:t>
      </w:r>
    </w:p>
    <w:p w:rsidR="00906168" w:rsidRPr="00DB5CCC" w:rsidRDefault="00906168" w:rsidP="00E776A1">
      <w:pPr>
        <w:suppressAutoHyphens/>
        <w:spacing w:line="240" w:lineRule="atLeast"/>
        <w:ind w:left="395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изм. от </w:t>
      </w:r>
      <w:r w:rsidRPr="00906168">
        <w:rPr>
          <w:rFonts w:ascii="Times New Roman" w:hAnsi="Times New Roman"/>
          <w:sz w:val="28"/>
          <w:szCs w:val="28"/>
          <w:u w:val="single"/>
        </w:rPr>
        <w:t>«13» февраля 2017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906168">
        <w:rPr>
          <w:rFonts w:ascii="Times New Roman" w:hAnsi="Times New Roman"/>
          <w:sz w:val="28"/>
          <w:szCs w:val="28"/>
          <w:u w:val="single"/>
        </w:rPr>
        <w:t>12-мпр</w:t>
      </w:r>
    </w:p>
    <w:p w:rsidR="001A1329" w:rsidRPr="00DB5CCC" w:rsidRDefault="001A1329" w:rsidP="00E776A1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7"/>
        </w:rPr>
      </w:pPr>
    </w:p>
    <w:p w:rsidR="0069394F" w:rsidRPr="00DB5CCC" w:rsidRDefault="0069394F" w:rsidP="00E776A1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7"/>
        </w:rPr>
      </w:pPr>
      <w:r w:rsidRPr="00DB5CCC">
        <w:rPr>
          <w:rFonts w:ascii="Times New Roman" w:hAnsi="Times New Roman" w:cs="Times New Roman"/>
          <w:sz w:val="28"/>
          <w:szCs w:val="27"/>
        </w:rPr>
        <w:t>ПОЛОЖЕНИЕ</w:t>
      </w:r>
    </w:p>
    <w:p w:rsidR="0069394F" w:rsidRPr="00DB5CCC" w:rsidRDefault="0069394F" w:rsidP="00E776A1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7"/>
        </w:rPr>
      </w:pPr>
      <w:r w:rsidRPr="00DB5CCC">
        <w:rPr>
          <w:rFonts w:ascii="Times New Roman" w:hAnsi="Times New Roman" w:cs="Times New Roman"/>
          <w:sz w:val="28"/>
          <w:szCs w:val="27"/>
        </w:rPr>
        <w:t xml:space="preserve">О МЕЖДУНАРОДНОМ МОЛОДЕЖНОМ </w:t>
      </w:r>
      <w:r w:rsidR="00BF0181" w:rsidRPr="00DB5CCC">
        <w:rPr>
          <w:rFonts w:ascii="Times New Roman" w:hAnsi="Times New Roman" w:cs="Times New Roman"/>
          <w:sz w:val="28"/>
          <w:szCs w:val="27"/>
        </w:rPr>
        <w:t>ЛАГЕРЕ</w:t>
      </w:r>
      <w:r w:rsidRPr="00DB5CCC">
        <w:rPr>
          <w:rFonts w:ascii="Times New Roman" w:hAnsi="Times New Roman" w:cs="Times New Roman"/>
          <w:sz w:val="28"/>
          <w:szCs w:val="27"/>
        </w:rPr>
        <w:t xml:space="preserve"> «</w:t>
      </w:r>
      <w:r w:rsidR="00BF0181" w:rsidRPr="00DB5CCC">
        <w:rPr>
          <w:rFonts w:ascii="Times New Roman" w:hAnsi="Times New Roman" w:cs="Times New Roman"/>
          <w:sz w:val="28"/>
          <w:szCs w:val="27"/>
        </w:rPr>
        <w:t>БАЙКАЛ-2020</w:t>
      </w:r>
      <w:r w:rsidRPr="00DB5CCC">
        <w:rPr>
          <w:rFonts w:ascii="Times New Roman" w:hAnsi="Times New Roman" w:cs="Times New Roman"/>
          <w:sz w:val="28"/>
          <w:szCs w:val="27"/>
        </w:rPr>
        <w:t>»</w:t>
      </w:r>
    </w:p>
    <w:p w:rsidR="0069394F" w:rsidRPr="00DB5CCC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</w:p>
    <w:p w:rsidR="0069394F" w:rsidRDefault="0069394F" w:rsidP="00DE1D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outlineLvl w:val="1"/>
        <w:rPr>
          <w:rFonts w:ascii="Times New Roman" w:hAnsi="Times New Roman"/>
          <w:sz w:val="28"/>
          <w:szCs w:val="27"/>
        </w:rPr>
      </w:pPr>
      <w:r w:rsidRPr="00DB5CCC">
        <w:rPr>
          <w:rFonts w:ascii="Times New Roman" w:hAnsi="Times New Roman"/>
          <w:sz w:val="28"/>
          <w:szCs w:val="27"/>
        </w:rPr>
        <w:t>Глава 1. ОБЩИЕ ПОЛОЖЕНИЯ</w:t>
      </w:r>
    </w:p>
    <w:p w:rsidR="00F9278C" w:rsidRDefault="00F9278C" w:rsidP="00DE1D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outlineLvl w:val="1"/>
        <w:rPr>
          <w:rFonts w:ascii="Times New Roman" w:hAnsi="Times New Roman"/>
          <w:sz w:val="28"/>
          <w:szCs w:val="27"/>
        </w:rPr>
      </w:pPr>
    </w:p>
    <w:p w:rsidR="0069394F" w:rsidRPr="00355578" w:rsidRDefault="0069394F" w:rsidP="00F9278C">
      <w:pPr>
        <w:pStyle w:val="a8"/>
        <w:widowControl w:val="0"/>
        <w:numPr>
          <w:ilvl w:val="0"/>
          <w:numId w:val="3"/>
        </w:numPr>
        <w:tabs>
          <w:tab w:val="left" w:pos="567"/>
          <w:tab w:val="left" w:pos="851"/>
        </w:tabs>
        <w:adjustRightInd w:val="0"/>
        <w:spacing w:line="240" w:lineRule="atLeast"/>
        <w:ind w:left="0" w:firstLine="567"/>
        <w:jc w:val="both"/>
      </w:pPr>
      <w:r w:rsidRPr="00355578">
        <w:rPr>
          <w:szCs w:val="27"/>
        </w:rPr>
        <w:t xml:space="preserve">Международный молодежный </w:t>
      </w:r>
      <w:r w:rsidR="00BF0181" w:rsidRPr="00355578">
        <w:rPr>
          <w:szCs w:val="27"/>
        </w:rPr>
        <w:t>лагерь</w:t>
      </w:r>
      <w:r w:rsidRPr="00355578">
        <w:rPr>
          <w:szCs w:val="27"/>
        </w:rPr>
        <w:t xml:space="preserve"> «</w:t>
      </w:r>
      <w:r w:rsidR="00BF0181" w:rsidRPr="00355578">
        <w:rPr>
          <w:szCs w:val="27"/>
        </w:rPr>
        <w:t>Байкал-2020</w:t>
      </w:r>
      <w:r w:rsidRPr="00355578">
        <w:rPr>
          <w:szCs w:val="27"/>
        </w:rPr>
        <w:t>» (далее</w:t>
      </w:r>
      <w:r w:rsidR="00E3518C" w:rsidRPr="00355578">
        <w:rPr>
          <w:szCs w:val="27"/>
        </w:rPr>
        <w:t xml:space="preserve"> – </w:t>
      </w:r>
      <w:r w:rsidR="00BF0181" w:rsidRPr="00355578">
        <w:rPr>
          <w:szCs w:val="27"/>
        </w:rPr>
        <w:t>лагерь</w:t>
      </w:r>
      <w:r w:rsidRPr="00355578">
        <w:rPr>
          <w:szCs w:val="27"/>
        </w:rPr>
        <w:t xml:space="preserve">) организуется с целью создания эффективного механизма включения молодых граждан в общественно-политическую, социально-экономическую и культурную жизнь </w:t>
      </w:r>
      <w:r w:rsidR="00375C22" w:rsidRPr="00355578">
        <w:rPr>
          <w:szCs w:val="27"/>
        </w:rPr>
        <w:t>субъектов</w:t>
      </w:r>
      <w:r w:rsidRPr="00355578">
        <w:rPr>
          <w:szCs w:val="27"/>
        </w:rPr>
        <w:t xml:space="preserve"> Российской Федерации</w:t>
      </w:r>
      <w:r w:rsidR="00375C22" w:rsidRPr="00355578">
        <w:rPr>
          <w:szCs w:val="27"/>
        </w:rPr>
        <w:t xml:space="preserve"> и зарубежных стран</w:t>
      </w:r>
      <w:r w:rsidRPr="00355578">
        <w:rPr>
          <w:szCs w:val="27"/>
        </w:rPr>
        <w:t>, способствующего реализации</w:t>
      </w:r>
      <w:r w:rsidR="00715E7F" w:rsidRPr="00355578">
        <w:rPr>
          <w:szCs w:val="27"/>
        </w:rPr>
        <w:t xml:space="preserve"> </w:t>
      </w:r>
      <w:r w:rsidR="00715E7F" w:rsidRPr="00355578">
        <w:t>Основ государственной молодежной политики Российской Федерации на период до 2025</w:t>
      </w:r>
      <w:r w:rsidR="008172D9" w:rsidRPr="00355578">
        <w:t xml:space="preserve"> </w:t>
      </w:r>
      <w:r w:rsidR="00715E7F" w:rsidRPr="00355578">
        <w:t>года.</w:t>
      </w:r>
    </w:p>
    <w:p w:rsidR="00F9278C" w:rsidRDefault="0022017D" w:rsidP="00F9278C">
      <w:pPr>
        <w:widowControl w:val="0"/>
        <w:tabs>
          <w:tab w:val="left" w:pos="567"/>
          <w:tab w:val="left" w:pos="851"/>
        </w:tabs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12493" w:rsidRPr="00F9278C">
        <w:rPr>
          <w:rFonts w:ascii="Times New Roman" w:hAnsi="Times New Roman"/>
          <w:sz w:val="28"/>
          <w:szCs w:val="28"/>
        </w:rPr>
        <w:t>аименовани</w:t>
      </w:r>
      <w:r w:rsidR="00F9278C" w:rsidRPr="00F9278C">
        <w:rPr>
          <w:rFonts w:ascii="Times New Roman" w:hAnsi="Times New Roman"/>
          <w:sz w:val="28"/>
          <w:szCs w:val="28"/>
        </w:rPr>
        <w:t>я</w:t>
      </w:r>
      <w:r w:rsidR="00B12493" w:rsidRPr="00F9278C">
        <w:rPr>
          <w:rFonts w:ascii="Times New Roman" w:hAnsi="Times New Roman"/>
          <w:sz w:val="28"/>
          <w:szCs w:val="28"/>
        </w:rPr>
        <w:t xml:space="preserve"> </w:t>
      </w:r>
      <w:r w:rsidR="00F9278C" w:rsidRPr="00F9278C">
        <w:rPr>
          <w:rFonts w:ascii="Times New Roman" w:hAnsi="Times New Roman"/>
          <w:sz w:val="28"/>
          <w:szCs w:val="28"/>
        </w:rPr>
        <w:t>«</w:t>
      </w:r>
      <w:r w:rsidR="00B12493" w:rsidRPr="00F9278C">
        <w:rPr>
          <w:rFonts w:ascii="Times New Roman" w:hAnsi="Times New Roman"/>
          <w:sz w:val="28"/>
          <w:szCs w:val="28"/>
        </w:rPr>
        <w:t xml:space="preserve">международный молодежный лагерь «Байкал-2020» </w:t>
      </w:r>
      <w:r w:rsidR="00F9278C" w:rsidRPr="00F9278C">
        <w:rPr>
          <w:rFonts w:ascii="Times New Roman" w:hAnsi="Times New Roman"/>
          <w:sz w:val="28"/>
          <w:szCs w:val="28"/>
        </w:rPr>
        <w:t>и</w:t>
      </w:r>
      <w:r w:rsidR="00B12493" w:rsidRPr="00F9278C">
        <w:rPr>
          <w:rFonts w:ascii="Times New Roman" w:hAnsi="Times New Roman"/>
          <w:sz w:val="28"/>
          <w:szCs w:val="28"/>
        </w:rPr>
        <w:t xml:space="preserve"> </w:t>
      </w:r>
      <w:r w:rsidR="00F9278C" w:rsidRPr="00F9278C">
        <w:rPr>
          <w:rFonts w:ascii="Times New Roman" w:hAnsi="Times New Roman"/>
          <w:sz w:val="28"/>
          <w:szCs w:val="28"/>
        </w:rPr>
        <w:t>«</w:t>
      </w:r>
      <w:r w:rsidR="00B12493" w:rsidRPr="00F9278C">
        <w:rPr>
          <w:rFonts w:ascii="Times New Roman" w:hAnsi="Times New Roman"/>
          <w:sz w:val="28"/>
          <w:szCs w:val="28"/>
        </w:rPr>
        <w:t>международный молодежный форум «Байкал»</w:t>
      </w:r>
      <w:r w:rsidR="00F9278C" w:rsidRPr="00F9278C">
        <w:rPr>
          <w:rFonts w:ascii="Times New Roman" w:hAnsi="Times New Roman"/>
          <w:sz w:val="28"/>
          <w:szCs w:val="28"/>
        </w:rPr>
        <w:t xml:space="preserve"> равнозначны</w:t>
      </w:r>
      <w:r w:rsidR="00B12493" w:rsidRPr="00F9278C">
        <w:rPr>
          <w:rFonts w:ascii="Times New Roman" w:hAnsi="Times New Roman"/>
          <w:sz w:val="28"/>
          <w:szCs w:val="28"/>
        </w:rPr>
        <w:t>.</w:t>
      </w:r>
      <w:r w:rsidR="00F9278C" w:rsidRPr="00F9278C">
        <w:rPr>
          <w:rFonts w:ascii="Times New Roman" w:hAnsi="Times New Roman"/>
          <w:sz w:val="28"/>
          <w:szCs w:val="28"/>
        </w:rPr>
        <w:t xml:space="preserve"> </w:t>
      </w:r>
    </w:p>
    <w:p w:rsidR="0069394F" w:rsidRPr="00F9278C" w:rsidRDefault="0069394F" w:rsidP="00F9278C">
      <w:pPr>
        <w:pStyle w:val="a8"/>
        <w:widowControl w:val="0"/>
        <w:numPr>
          <w:ilvl w:val="0"/>
          <w:numId w:val="3"/>
        </w:numPr>
        <w:tabs>
          <w:tab w:val="left" w:pos="-284"/>
          <w:tab w:val="left" w:pos="567"/>
          <w:tab w:val="left" w:pos="851"/>
        </w:tabs>
        <w:adjustRightInd w:val="0"/>
        <w:spacing w:line="240" w:lineRule="atLeast"/>
        <w:ind w:left="0" w:firstLine="567"/>
        <w:jc w:val="both"/>
      </w:pPr>
      <w:r w:rsidRPr="00F9278C">
        <w:t xml:space="preserve">Задачи проведения </w:t>
      </w:r>
      <w:r w:rsidR="00BF0181" w:rsidRPr="00F9278C">
        <w:t>лагеря</w:t>
      </w:r>
      <w:r w:rsidRPr="00F9278C">
        <w:t>:</w:t>
      </w:r>
    </w:p>
    <w:p w:rsidR="0069394F" w:rsidRPr="00F9278C" w:rsidRDefault="0069394F" w:rsidP="00F9278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9278C">
        <w:rPr>
          <w:rFonts w:ascii="Times New Roman" w:hAnsi="Times New Roman"/>
          <w:sz w:val="28"/>
          <w:szCs w:val="28"/>
        </w:rPr>
        <w:t>а) содействие социальной, творческой самореализации молодежи, обучение созданию и продвижению различных молодежных проектов;</w:t>
      </w:r>
    </w:p>
    <w:p w:rsidR="0069394F" w:rsidRPr="00DB5CCC" w:rsidRDefault="0069394F" w:rsidP="00F9278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F9278C">
        <w:rPr>
          <w:rFonts w:ascii="Times New Roman" w:hAnsi="Times New Roman"/>
          <w:sz w:val="28"/>
          <w:szCs w:val="28"/>
        </w:rPr>
        <w:t>б) создание системы подготовки молодежного актива путем реализации обучающих программ и</w:t>
      </w:r>
      <w:r w:rsidRPr="00DB5CCC">
        <w:rPr>
          <w:rFonts w:ascii="Times New Roman" w:hAnsi="Times New Roman"/>
          <w:sz w:val="28"/>
          <w:szCs w:val="27"/>
        </w:rPr>
        <w:t xml:space="preserve"> обмена опытом между субъектами Российской Федерации</w:t>
      </w:r>
      <w:r w:rsidR="00375C22" w:rsidRPr="00DB5CCC">
        <w:rPr>
          <w:rFonts w:ascii="Times New Roman" w:hAnsi="Times New Roman"/>
          <w:sz w:val="28"/>
          <w:szCs w:val="27"/>
        </w:rPr>
        <w:t xml:space="preserve"> и зарубежных стран</w:t>
      </w:r>
      <w:r w:rsidRPr="00DB5CCC">
        <w:rPr>
          <w:rFonts w:ascii="Times New Roman" w:hAnsi="Times New Roman"/>
          <w:sz w:val="28"/>
          <w:szCs w:val="27"/>
        </w:rPr>
        <w:t>;</w:t>
      </w:r>
    </w:p>
    <w:p w:rsidR="0069394F" w:rsidRPr="00DB5CCC" w:rsidRDefault="0069394F" w:rsidP="00F9278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B5CCC">
        <w:rPr>
          <w:rFonts w:ascii="Times New Roman" w:hAnsi="Times New Roman"/>
          <w:sz w:val="28"/>
          <w:szCs w:val="27"/>
        </w:rPr>
        <w:t>в) повышение конкурентоспособности через развитие собственного потенциала;</w:t>
      </w:r>
    </w:p>
    <w:p w:rsidR="0069394F" w:rsidRPr="00DB5CCC" w:rsidRDefault="0069394F" w:rsidP="00F9278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B5CCC">
        <w:rPr>
          <w:rFonts w:ascii="Times New Roman" w:hAnsi="Times New Roman"/>
          <w:sz w:val="28"/>
          <w:szCs w:val="27"/>
        </w:rPr>
        <w:t>г) организация и проведение дискуссионных площадок для молодежи, органов государственной власти, политики, средств массовой информации, бизнеса;</w:t>
      </w:r>
    </w:p>
    <w:p w:rsidR="0069394F" w:rsidRPr="00DB5CCC" w:rsidRDefault="0069394F" w:rsidP="00F9278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8172D9">
        <w:rPr>
          <w:rFonts w:ascii="Times New Roman" w:hAnsi="Times New Roman"/>
          <w:sz w:val="28"/>
          <w:szCs w:val="27"/>
        </w:rPr>
        <w:t>д) развитие молодежного туризма;</w:t>
      </w:r>
    </w:p>
    <w:p w:rsidR="0069394F" w:rsidRPr="00DB5CCC" w:rsidRDefault="0069394F" w:rsidP="00F9278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B5CCC">
        <w:rPr>
          <w:rFonts w:ascii="Times New Roman" w:hAnsi="Times New Roman"/>
          <w:sz w:val="28"/>
          <w:szCs w:val="27"/>
        </w:rPr>
        <w:t>е) развитие добровольческого движения;</w:t>
      </w:r>
    </w:p>
    <w:p w:rsidR="0069394F" w:rsidRPr="00DB5CCC" w:rsidRDefault="0069394F" w:rsidP="00F9278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B5CCC">
        <w:rPr>
          <w:rFonts w:ascii="Times New Roman" w:hAnsi="Times New Roman"/>
          <w:sz w:val="28"/>
          <w:szCs w:val="27"/>
        </w:rPr>
        <w:t>ж) формирование банка данных талантливой и одаренной молодежи.</w:t>
      </w:r>
    </w:p>
    <w:p w:rsidR="00E776A1" w:rsidRPr="002E584F" w:rsidRDefault="00E776A1" w:rsidP="00F9278C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uppressAutoHyphens/>
        <w:spacing w:line="240" w:lineRule="atLeast"/>
        <w:ind w:left="0" w:firstLine="567"/>
        <w:jc w:val="both"/>
        <w:rPr>
          <w:color w:val="FF0000"/>
        </w:rPr>
      </w:pPr>
      <w:r w:rsidRPr="002E584F">
        <w:t xml:space="preserve">В целях организации проведения </w:t>
      </w:r>
      <w:r w:rsidR="00BF0181" w:rsidRPr="002E584F">
        <w:t>лагеря</w:t>
      </w:r>
      <w:r w:rsidRPr="002E584F">
        <w:t xml:space="preserve"> министерство по молодежной политике Иркутской области (далее</w:t>
      </w:r>
      <w:r w:rsidR="00E3518C" w:rsidRPr="002E584F">
        <w:rPr>
          <w:szCs w:val="27"/>
        </w:rPr>
        <w:t xml:space="preserve"> – </w:t>
      </w:r>
      <w:r w:rsidRPr="002E584F">
        <w:t xml:space="preserve">министерство) не позднее, чем за </w:t>
      </w:r>
      <w:r w:rsidR="00B8088E" w:rsidRPr="002E584F">
        <w:t>3</w:t>
      </w:r>
      <w:r w:rsidRPr="002E584F">
        <w:t xml:space="preserve">0 календарных дней до начала </w:t>
      </w:r>
      <w:r w:rsidR="00BF0181" w:rsidRPr="002E584F">
        <w:t>лагеря</w:t>
      </w:r>
      <w:r w:rsidRPr="002E584F">
        <w:t xml:space="preserve"> публикует извещение о проведении </w:t>
      </w:r>
      <w:r w:rsidR="00BF0181" w:rsidRPr="002E584F">
        <w:t>лагеря</w:t>
      </w:r>
      <w:r w:rsidRPr="002E584F">
        <w:t xml:space="preserve"> в печатном средстве массовой информации и сетевом издании, учрежденных органами государственной власти Иркутской области для обнародования (официального опубликования) правовых актов органов государственной власти Иркутской области, иной официальной информации, и размещает его на официальном сайте министерства в информационно-телекоммуникационной сети «Интернет»</w:t>
      </w:r>
      <w:r w:rsidR="00ED24B0" w:rsidRPr="002E584F">
        <w:t xml:space="preserve"> </w:t>
      </w:r>
      <w:r w:rsidR="00ED24B0" w:rsidRPr="002E584F">
        <w:rPr>
          <w:lang w:val="en-US"/>
        </w:rPr>
        <w:t>www</w:t>
      </w:r>
      <w:r w:rsidR="00ED24B0" w:rsidRPr="002E584F">
        <w:t>.</w:t>
      </w:r>
      <w:r w:rsidR="00ED24B0" w:rsidRPr="002E584F">
        <w:rPr>
          <w:lang w:val="en-US"/>
        </w:rPr>
        <w:t>mmp</w:t>
      </w:r>
      <w:r w:rsidR="00ED24B0" w:rsidRPr="002E584F">
        <w:t>38.</w:t>
      </w:r>
      <w:r w:rsidR="00ED24B0" w:rsidRPr="002E584F">
        <w:rPr>
          <w:lang w:val="en-US"/>
        </w:rPr>
        <w:t>ru</w:t>
      </w:r>
      <w:r w:rsidRPr="002E584F">
        <w:t>.</w:t>
      </w:r>
    </w:p>
    <w:p w:rsidR="00BA223F" w:rsidRPr="00DB5CCC" w:rsidRDefault="00BA223F" w:rsidP="002E58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17D" w:rsidRDefault="0022017D">
      <w:pPr>
        <w:spacing w:after="0" w:line="240" w:lineRule="auto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br w:type="page"/>
      </w:r>
    </w:p>
    <w:p w:rsidR="0069394F" w:rsidRDefault="0069394F" w:rsidP="002E58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outlineLvl w:val="1"/>
        <w:rPr>
          <w:rFonts w:ascii="Times New Roman" w:hAnsi="Times New Roman"/>
          <w:sz w:val="28"/>
          <w:szCs w:val="27"/>
        </w:rPr>
      </w:pPr>
      <w:r w:rsidRPr="00DB5CCC">
        <w:rPr>
          <w:rFonts w:ascii="Times New Roman" w:hAnsi="Times New Roman"/>
          <w:sz w:val="28"/>
          <w:szCs w:val="27"/>
        </w:rPr>
        <w:lastRenderedPageBreak/>
        <w:t xml:space="preserve">Глава 2. РУКОВОДСТВО </w:t>
      </w:r>
      <w:r w:rsidR="00BF0181" w:rsidRPr="00DB5CCC">
        <w:rPr>
          <w:rFonts w:ascii="Times New Roman" w:hAnsi="Times New Roman"/>
          <w:sz w:val="28"/>
          <w:szCs w:val="27"/>
        </w:rPr>
        <w:t>ЛАГЕР</w:t>
      </w:r>
      <w:r w:rsidR="00821EDA" w:rsidRPr="00DB5CCC">
        <w:rPr>
          <w:rFonts w:ascii="Times New Roman" w:hAnsi="Times New Roman"/>
          <w:sz w:val="28"/>
          <w:szCs w:val="27"/>
        </w:rPr>
        <w:t>Я</w:t>
      </w:r>
    </w:p>
    <w:p w:rsidR="00F113BF" w:rsidRPr="002E584F" w:rsidRDefault="0069394F" w:rsidP="002E584F">
      <w:pPr>
        <w:pStyle w:val="a8"/>
        <w:widowControl w:val="0"/>
        <w:numPr>
          <w:ilvl w:val="0"/>
          <w:numId w:val="3"/>
        </w:numPr>
        <w:tabs>
          <w:tab w:val="left" w:pos="567"/>
          <w:tab w:val="left" w:pos="851"/>
        </w:tabs>
        <w:adjustRightInd w:val="0"/>
        <w:spacing w:line="240" w:lineRule="atLeast"/>
        <w:ind w:left="0" w:firstLine="567"/>
        <w:jc w:val="both"/>
        <w:rPr>
          <w:szCs w:val="27"/>
        </w:rPr>
      </w:pPr>
      <w:r w:rsidRPr="002E584F">
        <w:rPr>
          <w:szCs w:val="27"/>
        </w:rPr>
        <w:t xml:space="preserve">Общее руководство по организации и проведению </w:t>
      </w:r>
      <w:r w:rsidR="00BF0181" w:rsidRPr="002E584F">
        <w:rPr>
          <w:szCs w:val="27"/>
        </w:rPr>
        <w:t>лагеря</w:t>
      </w:r>
      <w:r w:rsidRPr="002E584F">
        <w:rPr>
          <w:szCs w:val="27"/>
        </w:rPr>
        <w:t xml:space="preserve"> осуществляет </w:t>
      </w:r>
      <w:r w:rsidR="00BC3C33" w:rsidRPr="002E584F">
        <w:rPr>
          <w:szCs w:val="27"/>
        </w:rPr>
        <w:t>Организационный</w:t>
      </w:r>
      <w:r w:rsidRPr="002E584F">
        <w:rPr>
          <w:szCs w:val="27"/>
        </w:rPr>
        <w:t xml:space="preserve"> </w:t>
      </w:r>
      <w:r w:rsidR="00BC3C33" w:rsidRPr="002E584F">
        <w:rPr>
          <w:szCs w:val="27"/>
        </w:rPr>
        <w:t>комитет</w:t>
      </w:r>
      <w:r w:rsidR="00F113BF" w:rsidRPr="002E584F">
        <w:rPr>
          <w:szCs w:val="27"/>
        </w:rPr>
        <w:t xml:space="preserve"> (далее – комитет)</w:t>
      </w:r>
      <w:r w:rsidRPr="002E584F">
        <w:rPr>
          <w:szCs w:val="27"/>
        </w:rPr>
        <w:t xml:space="preserve">, в состав которого входят председатель, секретарь и члены </w:t>
      </w:r>
      <w:r w:rsidR="00BC3C33" w:rsidRPr="002E584F">
        <w:rPr>
          <w:szCs w:val="27"/>
        </w:rPr>
        <w:t>комитета</w:t>
      </w:r>
      <w:r w:rsidR="00F113BF" w:rsidRPr="002E584F">
        <w:rPr>
          <w:szCs w:val="27"/>
        </w:rPr>
        <w:t>. Персональный состав комитета утверждается распоряжением министерства</w:t>
      </w:r>
      <w:r w:rsidRPr="002E584F">
        <w:rPr>
          <w:szCs w:val="27"/>
        </w:rPr>
        <w:t xml:space="preserve">. </w:t>
      </w:r>
    </w:p>
    <w:p w:rsidR="006D37C9" w:rsidRPr="002E584F" w:rsidRDefault="008C3FB3" w:rsidP="002E584F">
      <w:pPr>
        <w:pStyle w:val="a8"/>
        <w:widowControl w:val="0"/>
        <w:numPr>
          <w:ilvl w:val="0"/>
          <w:numId w:val="3"/>
        </w:numPr>
        <w:tabs>
          <w:tab w:val="left" w:pos="567"/>
          <w:tab w:val="left" w:pos="851"/>
        </w:tabs>
        <w:adjustRightInd w:val="0"/>
        <w:spacing w:line="240" w:lineRule="atLeast"/>
        <w:ind w:left="0" w:firstLine="567"/>
        <w:jc w:val="both"/>
        <w:rPr>
          <w:sz w:val="21"/>
          <w:szCs w:val="21"/>
        </w:rPr>
      </w:pPr>
      <w:r w:rsidRPr="002E584F">
        <w:rPr>
          <w:szCs w:val="27"/>
        </w:rPr>
        <w:t xml:space="preserve">В состав </w:t>
      </w:r>
      <w:r w:rsidR="009B31EF" w:rsidRPr="002E584F">
        <w:rPr>
          <w:szCs w:val="27"/>
        </w:rPr>
        <w:t>комитета</w:t>
      </w:r>
      <w:r w:rsidRPr="002E584F">
        <w:rPr>
          <w:szCs w:val="27"/>
        </w:rPr>
        <w:t xml:space="preserve"> в соответствии с законодательством входят представители органов государственной власти, представители научных организаций, сообществ, средств массовой информации, руководители общественных (в том числе молодежных) объединений, образовательных </w:t>
      </w:r>
      <w:r w:rsidR="00D464ED" w:rsidRPr="002E584F">
        <w:rPr>
          <w:szCs w:val="27"/>
        </w:rPr>
        <w:t>организаций</w:t>
      </w:r>
      <w:r w:rsidR="00DB50E0" w:rsidRPr="002E584F">
        <w:rPr>
          <w:szCs w:val="27"/>
        </w:rPr>
        <w:t xml:space="preserve"> и иные граждане</w:t>
      </w:r>
      <w:r w:rsidR="00A06FCE" w:rsidRPr="002E584F">
        <w:rPr>
          <w:szCs w:val="27"/>
        </w:rPr>
        <w:t xml:space="preserve"> Российской Федерации</w:t>
      </w:r>
      <w:r w:rsidR="006D37C9" w:rsidRPr="002E584F">
        <w:t>.</w:t>
      </w:r>
    </w:p>
    <w:p w:rsidR="0069394F" w:rsidRPr="002E584F" w:rsidRDefault="00F113BF" w:rsidP="002E584F">
      <w:pPr>
        <w:pStyle w:val="a8"/>
        <w:widowControl w:val="0"/>
        <w:numPr>
          <w:ilvl w:val="0"/>
          <w:numId w:val="3"/>
        </w:numPr>
        <w:tabs>
          <w:tab w:val="left" w:pos="567"/>
          <w:tab w:val="left" w:pos="851"/>
        </w:tabs>
        <w:adjustRightInd w:val="0"/>
        <w:spacing w:line="240" w:lineRule="atLeast"/>
        <w:ind w:left="0" w:firstLine="567"/>
        <w:jc w:val="both"/>
        <w:rPr>
          <w:szCs w:val="27"/>
        </w:rPr>
      </w:pPr>
      <w:r w:rsidRPr="002E584F">
        <w:rPr>
          <w:szCs w:val="27"/>
        </w:rPr>
        <w:t>К</w:t>
      </w:r>
      <w:r w:rsidR="009B31EF" w:rsidRPr="002E584F">
        <w:rPr>
          <w:szCs w:val="27"/>
        </w:rPr>
        <w:t xml:space="preserve">омитет </w:t>
      </w:r>
      <w:r w:rsidR="0069394F" w:rsidRPr="002E584F">
        <w:rPr>
          <w:szCs w:val="27"/>
        </w:rPr>
        <w:t xml:space="preserve">правомочен принимать решения по организации и проведению </w:t>
      </w:r>
      <w:r w:rsidR="00BF0181" w:rsidRPr="002E584F">
        <w:rPr>
          <w:szCs w:val="27"/>
        </w:rPr>
        <w:t>лагеря</w:t>
      </w:r>
      <w:r w:rsidR="0069394F" w:rsidRPr="002E584F">
        <w:rPr>
          <w:szCs w:val="27"/>
        </w:rPr>
        <w:t xml:space="preserve"> путем голосования большинством голосов от числа присутствующих на заседании лиц, входящих в его состав.</w:t>
      </w:r>
    </w:p>
    <w:p w:rsidR="0069394F" w:rsidRPr="00DB5CCC" w:rsidRDefault="0069394F" w:rsidP="002E58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B5CCC">
        <w:rPr>
          <w:rFonts w:ascii="Times New Roman" w:hAnsi="Times New Roman"/>
          <w:sz w:val="28"/>
          <w:szCs w:val="27"/>
        </w:rPr>
        <w:t xml:space="preserve">Заседания </w:t>
      </w:r>
      <w:r w:rsidR="009B31EF" w:rsidRPr="00DB5CCC">
        <w:rPr>
          <w:rFonts w:ascii="Times New Roman" w:hAnsi="Times New Roman"/>
          <w:sz w:val="28"/>
          <w:szCs w:val="27"/>
        </w:rPr>
        <w:t>комитета</w:t>
      </w:r>
      <w:r w:rsidRPr="00DB5CCC">
        <w:rPr>
          <w:rFonts w:ascii="Times New Roman" w:hAnsi="Times New Roman"/>
          <w:sz w:val="28"/>
          <w:szCs w:val="27"/>
        </w:rPr>
        <w:t xml:space="preserve"> правомочн</w:t>
      </w:r>
      <w:r w:rsidR="009728D3">
        <w:rPr>
          <w:rFonts w:ascii="Times New Roman" w:hAnsi="Times New Roman"/>
          <w:sz w:val="28"/>
          <w:szCs w:val="27"/>
        </w:rPr>
        <w:t>ы</w:t>
      </w:r>
      <w:r w:rsidRPr="00DB5CCC">
        <w:rPr>
          <w:rFonts w:ascii="Times New Roman" w:hAnsi="Times New Roman"/>
          <w:sz w:val="28"/>
          <w:szCs w:val="27"/>
        </w:rPr>
        <w:t xml:space="preserve"> при участии в них более половины от числа лиц, входящих в </w:t>
      </w:r>
      <w:r w:rsidR="0036269E" w:rsidRPr="00DB5CCC">
        <w:rPr>
          <w:rFonts w:ascii="Times New Roman" w:hAnsi="Times New Roman"/>
          <w:sz w:val="28"/>
          <w:szCs w:val="27"/>
        </w:rPr>
        <w:t xml:space="preserve">состав </w:t>
      </w:r>
      <w:r w:rsidR="009B31EF" w:rsidRPr="00DB5CCC">
        <w:rPr>
          <w:rFonts w:ascii="Times New Roman" w:hAnsi="Times New Roman"/>
          <w:sz w:val="28"/>
          <w:szCs w:val="27"/>
        </w:rPr>
        <w:t>комитета</w:t>
      </w:r>
      <w:r w:rsidR="0036269E" w:rsidRPr="00DB5CCC">
        <w:rPr>
          <w:rFonts w:ascii="Times New Roman" w:hAnsi="Times New Roman"/>
          <w:sz w:val="28"/>
          <w:szCs w:val="27"/>
        </w:rPr>
        <w:t>.</w:t>
      </w:r>
    </w:p>
    <w:p w:rsidR="0069394F" w:rsidRPr="002E584F" w:rsidRDefault="00A016F7" w:rsidP="002E584F">
      <w:pPr>
        <w:pStyle w:val="a8"/>
        <w:widowControl w:val="0"/>
        <w:numPr>
          <w:ilvl w:val="0"/>
          <w:numId w:val="3"/>
        </w:numPr>
        <w:tabs>
          <w:tab w:val="left" w:pos="567"/>
          <w:tab w:val="left" w:pos="851"/>
        </w:tabs>
        <w:adjustRightInd w:val="0"/>
        <w:spacing w:line="240" w:lineRule="atLeast"/>
        <w:ind w:left="0" w:firstLine="567"/>
        <w:jc w:val="both"/>
        <w:rPr>
          <w:szCs w:val="27"/>
        </w:rPr>
      </w:pPr>
      <w:r w:rsidRPr="002E584F">
        <w:rPr>
          <w:szCs w:val="27"/>
        </w:rPr>
        <w:t xml:space="preserve">Решения </w:t>
      </w:r>
      <w:r w:rsidR="009B31EF" w:rsidRPr="002E584F">
        <w:rPr>
          <w:szCs w:val="27"/>
        </w:rPr>
        <w:t xml:space="preserve">комитета </w:t>
      </w:r>
      <w:r w:rsidRPr="002E584F">
        <w:rPr>
          <w:szCs w:val="27"/>
        </w:rPr>
        <w:t xml:space="preserve">оформляются протоколами его заседаний. </w:t>
      </w:r>
      <w:r w:rsidR="0069394F" w:rsidRPr="002E584F">
        <w:rPr>
          <w:szCs w:val="27"/>
        </w:rPr>
        <w:t xml:space="preserve">Указанные протоколы подписывают председательствующий на заседании </w:t>
      </w:r>
      <w:r w:rsidR="009B31EF" w:rsidRPr="002E584F">
        <w:rPr>
          <w:szCs w:val="27"/>
        </w:rPr>
        <w:t xml:space="preserve">комитета </w:t>
      </w:r>
      <w:r w:rsidR="0069394F" w:rsidRPr="002E584F">
        <w:rPr>
          <w:szCs w:val="27"/>
        </w:rPr>
        <w:t xml:space="preserve">и секретарь </w:t>
      </w:r>
      <w:r w:rsidR="009B31EF" w:rsidRPr="002E584F">
        <w:rPr>
          <w:szCs w:val="27"/>
        </w:rPr>
        <w:t>комитета</w:t>
      </w:r>
      <w:r w:rsidR="0069394F" w:rsidRPr="002E584F">
        <w:rPr>
          <w:szCs w:val="27"/>
        </w:rPr>
        <w:t>.</w:t>
      </w:r>
    </w:p>
    <w:p w:rsidR="0069394F" w:rsidRPr="002E584F" w:rsidRDefault="0069394F" w:rsidP="002E584F">
      <w:pPr>
        <w:pStyle w:val="a8"/>
        <w:widowControl w:val="0"/>
        <w:numPr>
          <w:ilvl w:val="0"/>
          <w:numId w:val="3"/>
        </w:numPr>
        <w:tabs>
          <w:tab w:val="left" w:pos="567"/>
          <w:tab w:val="left" w:pos="851"/>
        </w:tabs>
        <w:adjustRightInd w:val="0"/>
        <w:spacing w:line="240" w:lineRule="atLeast"/>
        <w:ind w:left="0" w:firstLine="567"/>
        <w:jc w:val="both"/>
        <w:rPr>
          <w:szCs w:val="27"/>
        </w:rPr>
      </w:pPr>
      <w:r w:rsidRPr="002E584F">
        <w:rPr>
          <w:szCs w:val="27"/>
        </w:rPr>
        <w:t xml:space="preserve">Основными вопросами, относящимися к компетенции </w:t>
      </w:r>
      <w:r w:rsidR="009B31EF" w:rsidRPr="002E584F">
        <w:rPr>
          <w:szCs w:val="27"/>
        </w:rPr>
        <w:t>комитета</w:t>
      </w:r>
      <w:r w:rsidRPr="002E584F">
        <w:rPr>
          <w:szCs w:val="27"/>
        </w:rPr>
        <w:t>, являются:</w:t>
      </w:r>
    </w:p>
    <w:p w:rsidR="0069394F" w:rsidRPr="00DB5CCC" w:rsidRDefault="002B2914" w:rsidP="002E58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B5CCC">
        <w:rPr>
          <w:rFonts w:ascii="Times New Roman" w:hAnsi="Times New Roman"/>
          <w:sz w:val="28"/>
          <w:szCs w:val="27"/>
        </w:rPr>
        <w:t xml:space="preserve">а) </w:t>
      </w:r>
      <w:r w:rsidR="00DB50E0" w:rsidRPr="00DB50E0">
        <w:rPr>
          <w:rFonts w:ascii="Times New Roman" w:hAnsi="Times New Roman"/>
          <w:sz w:val="28"/>
          <w:szCs w:val="27"/>
        </w:rPr>
        <w:t>оценка профессиональных, деловых и личностных качеств претендентов лагеря, решение</w:t>
      </w:r>
      <w:r w:rsidR="00DB50E0">
        <w:rPr>
          <w:rFonts w:ascii="Times New Roman" w:hAnsi="Times New Roman"/>
          <w:sz w:val="28"/>
          <w:szCs w:val="27"/>
        </w:rPr>
        <w:t xml:space="preserve"> об</w:t>
      </w:r>
      <w:r w:rsidRPr="00DB5CCC">
        <w:rPr>
          <w:rFonts w:ascii="Times New Roman" w:hAnsi="Times New Roman"/>
          <w:sz w:val="28"/>
          <w:szCs w:val="27"/>
        </w:rPr>
        <w:t xml:space="preserve"> участи</w:t>
      </w:r>
      <w:r w:rsidR="00DB50E0">
        <w:rPr>
          <w:rFonts w:ascii="Times New Roman" w:hAnsi="Times New Roman"/>
          <w:sz w:val="28"/>
          <w:szCs w:val="27"/>
        </w:rPr>
        <w:t>и</w:t>
      </w:r>
      <w:r w:rsidRPr="00DB5CCC">
        <w:rPr>
          <w:rFonts w:ascii="Times New Roman" w:hAnsi="Times New Roman"/>
          <w:sz w:val="28"/>
          <w:szCs w:val="27"/>
        </w:rPr>
        <w:t xml:space="preserve"> в </w:t>
      </w:r>
      <w:r w:rsidR="00BF0181" w:rsidRPr="00DB5CCC">
        <w:rPr>
          <w:rFonts w:ascii="Times New Roman" w:hAnsi="Times New Roman"/>
          <w:sz w:val="28"/>
          <w:szCs w:val="27"/>
        </w:rPr>
        <w:t>лагер</w:t>
      </w:r>
      <w:r w:rsidR="00F81C6C" w:rsidRPr="00DB5CCC">
        <w:rPr>
          <w:rFonts w:ascii="Times New Roman" w:hAnsi="Times New Roman"/>
          <w:sz w:val="28"/>
          <w:szCs w:val="27"/>
        </w:rPr>
        <w:t>е</w:t>
      </w:r>
      <w:r w:rsidR="0069394F" w:rsidRPr="00DB5CCC">
        <w:rPr>
          <w:rFonts w:ascii="Times New Roman" w:hAnsi="Times New Roman"/>
          <w:sz w:val="28"/>
          <w:szCs w:val="27"/>
        </w:rPr>
        <w:t xml:space="preserve"> претендентов;</w:t>
      </w:r>
    </w:p>
    <w:p w:rsidR="0069394F" w:rsidRPr="00DB5CCC" w:rsidRDefault="0069394F" w:rsidP="002E58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B5CCC">
        <w:rPr>
          <w:rFonts w:ascii="Times New Roman" w:hAnsi="Times New Roman"/>
          <w:sz w:val="28"/>
          <w:szCs w:val="27"/>
        </w:rPr>
        <w:t>б) общее руководство</w:t>
      </w:r>
      <w:r w:rsidR="00DF0B7B" w:rsidRPr="00DB5CCC">
        <w:rPr>
          <w:rFonts w:ascii="Times New Roman" w:hAnsi="Times New Roman"/>
          <w:sz w:val="28"/>
          <w:szCs w:val="27"/>
        </w:rPr>
        <w:t xml:space="preserve"> подготовкой и </w:t>
      </w:r>
      <w:r w:rsidRPr="00DB5CCC">
        <w:rPr>
          <w:rFonts w:ascii="Times New Roman" w:hAnsi="Times New Roman"/>
          <w:sz w:val="28"/>
          <w:szCs w:val="27"/>
        </w:rPr>
        <w:t xml:space="preserve">проведением </w:t>
      </w:r>
      <w:r w:rsidR="00BF0181" w:rsidRPr="00DB5CCC">
        <w:rPr>
          <w:rFonts w:ascii="Times New Roman" w:hAnsi="Times New Roman"/>
          <w:sz w:val="28"/>
          <w:szCs w:val="27"/>
        </w:rPr>
        <w:t>лагеря</w:t>
      </w:r>
      <w:r w:rsidRPr="00DB5CCC">
        <w:rPr>
          <w:rFonts w:ascii="Times New Roman" w:hAnsi="Times New Roman"/>
          <w:sz w:val="28"/>
          <w:szCs w:val="27"/>
        </w:rPr>
        <w:t>;</w:t>
      </w:r>
    </w:p>
    <w:p w:rsidR="00C21C7F" w:rsidRPr="00DB5CCC" w:rsidRDefault="0069394F" w:rsidP="002E58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B5CCC">
        <w:rPr>
          <w:rFonts w:ascii="Times New Roman" w:hAnsi="Times New Roman"/>
          <w:sz w:val="28"/>
          <w:szCs w:val="27"/>
        </w:rPr>
        <w:t xml:space="preserve">в) </w:t>
      </w:r>
      <w:r w:rsidR="00C21C7F" w:rsidRPr="00DB5CCC">
        <w:rPr>
          <w:rFonts w:ascii="Times New Roman" w:hAnsi="Times New Roman"/>
          <w:sz w:val="28"/>
          <w:szCs w:val="27"/>
        </w:rPr>
        <w:t xml:space="preserve">рассмотрение вопроса о необходимости </w:t>
      </w:r>
      <w:r w:rsidR="00DB5CCC" w:rsidRPr="00DB5CCC">
        <w:rPr>
          <w:rFonts w:ascii="Times New Roman" w:hAnsi="Times New Roman"/>
          <w:sz w:val="28"/>
          <w:szCs w:val="27"/>
        </w:rPr>
        <w:t xml:space="preserve">взимания </w:t>
      </w:r>
      <w:r w:rsidR="00C21C7F" w:rsidRPr="00DB5CCC">
        <w:rPr>
          <w:rFonts w:ascii="Times New Roman" w:hAnsi="Times New Roman"/>
          <w:sz w:val="28"/>
          <w:szCs w:val="27"/>
        </w:rPr>
        <w:t>орг</w:t>
      </w:r>
      <w:r w:rsidR="008172D9">
        <w:rPr>
          <w:rFonts w:ascii="Times New Roman" w:hAnsi="Times New Roman"/>
          <w:sz w:val="28"/>
          <w:szCs w:val="27"/>
        </w:rPr>
        <w:t xml:space="preserve">анизационного </w:t>
      </w:r>
      <w:r w:rsidR="00C21C7F" w:rsidRPr="00DB5CCC">
        <w:rPr>
          <w:rFonts w:ascii="Times New Roman" w:hAnsi="Times New Roman"/>
          <w:sz w:val="28"/>
          <w:szCs w:val="27"/>
        </w:rPr>
        <w:t>взноса с участников лагеря, определение его размера;</w:t>
      </w:r>
    </w:p>
    <w:p w:rsidR="0069394F" w:rsidRPr="00DB5CCC" w:rsidRDefault="00C21C7F" w:rsidP="002E58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B5CCC">
        <w:rPr>
          <w:rFonts w:ascii="Times New Roman" w:hAnsi="Times New Roman"/>
          <w:sz w:val="28"/>
          <w:szCs w:val="27"/>
        </w:rPr>
        <w:t xml:space="preserve">г) </w:t>
      </w:r>
      <w:r w:rsidR="0069394F" w:rsidRPr="00DB5CCC">
        <w:rPr>
          <w:rFonts w:ascii="Times New Roman" w:hAnsi="Times New Roman"/>
          <w:sz w:val="28"/>
          <w:szCs w:val="27"/>
        </w:rPr>
        <w:t xml:space="preserve">формирование требований к программе </w:t>
      </w:r>
      <w:r w:rsidR="00BF0181" w:rsidRPr="00DB5CCC">
        <w:rPr>
          <w:rFonts w:ascii="Times New Roman" w:hAnsi="Times New Roman"/>
          <w:sz w:val="28"/>
          <w:szCs w:val="27"/>
        </w:rPr>
        <w:t>лагеря</w:t>
      </w:r>
      <w:r w:rsidR="0069394F" w:rsidRPr="00DB5CCC">
        <w:rPr>
          <w:rFonts w:ascii="Times New Roman" w:hAnsi="Times New Roman"/>
          <w:sz w:val="28"/>
          <w:szCs w:val="27"/>
        </w:rPr>
        <w:t>;</w:t>
      </w:r>
    </w:p>
    <w:p w:rsidR="003B5281" w:rsidRPr="00DB5CCC" w:rsidRDefault="00010082" w:rsidP="002E58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д</w:t>
      </w:r>
      <w:r w:rsidR="0069394F" w:rsidRPr="00DB5CCC">
        <w:rPr>
          <w:rFonts w:ascii="Times New Roman" w:hAnsi="Times New Roman"/>
          <w:sz w:val="28"/>
          <w:szCs w:val="27"/>
        </w:rPr>
        <w:t xml:space="preserve">) </w:t>
      </w:r>
      <w:r w:rsidR="0069394F" w:rsidRPr="00010082">
        <w:rPr>
          <w:rFonts w:ascii="Times New Roman" w:hAnsi="Times New Roman"/>
          <w:sz w:val="28"/>
          <w:szCs w:val="27"/>
        </w:rPr>
        <w:t xml:space="preserve">обеспечение информирования населения о ходе и результатах работы </w:t>
      </w:r>
      <w:r w:rsidR="00BF0181" w:rsidRPr="00010082">
        <w:rPr>
          <w:rFonts w:ascii="Times New Roman" w:hAnsi="Times New Roman"/>
          <w:sz w:val="28"/>
          <w:szCs w:val="27"/>
        </w:rPr>
        <w:t>лагеря</w:t>
      </w:r>
      <w:r w:rsidR="0069394F" w:rsidRPr="00010082">
        <w:rPr>
          <w:rFonts w:ascii="Times New Roman" w:hAnsi="Times New Roman"/>
          <w:sz w:val="28"/>
          <w:szCs w:val="27"/>
        </w:rPr>
        <w:t xml:space="preserve"> в средствах массовой</w:t>
      </w:r>
      <w:r w:rsidR="0069394F" w:rsidRPr="00DB5CCC">
        <w:rPr>
          <w:rFonts w:ascii="Times New Roman" w:hAnsi="Times New Roman"/>
          <w:sz w:val="28"/>
          <w:szCs w:val="27"/>
        </w:rPr>
        <w:t xml:space="preserve"> информации</w:t>
      </w:r>
      <w:r w:rsidR="003B5281" w:rsidRPr="00DB5CCC">
        <w:rPr>
          <w:rFonts w:ascii="Times New Roman" w:hAnsi="Times New Roman"/>
          <w:sz w:val="28"/>
          <w:szCs w:val="27"/>
        </w:rPr>
        <w:t>;</w:t>
      </w:r>
    </w:p>
    <w:p w:rsidR="00010082" w:rsidRDefault="00010082" w:rsidP="002E58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е</w:t>
      </w:r>
      <w:r w:rsidR="003B5281" w:rsidRPr="00DB5CCC">
        <w:rPr>
          <w:rFonts w:ascii="Times New Roman" w:hAnsi="Times New Roman"/>
          <w:sz w:val="28"/>
          <w:szCs w:val="27"/>
        </w:rPr>
        <w:t xml:space="preserve">) </w:t>
      </w:r>
      <w:r w:rsidR="006A3264" w:rsidRPr="00DB5CCC">
        <w:rPr>
          <w:rFonts w:ascii="Times New Roman" w:hAnsi="Times New Roman"/>
          <w:sz w:val="28"/>
          <w:szCs w:val="27"/>
        </w:rPr>
        <w:t xml:space="preserve">привлечение партнеров и спонсоров к организации и проведению мероприятий </w:t>
      </w:r>
      <w:r>
        <w:rPr>
          <w:rFonts w:ascii="Times New Roman" w:hAnsi="Times New Roman"/>
          <w:sz w:val="28"/>
          <w:szCs w:val="27"/>
        </w:rPr>
        <w:t>лагеря</w:t>
      </w:r>
      <w:r w:rsidR="006A3264" w:rsidRPr="00DB5CCC">
        <w:rPr>
          <w:rFonts w:ascii="Times New Roman" w:hAnsi="Times New Roman"/>
          <w:sz w:val="28"/>
          <w:szCs w:val="27"/>
        </w:rPr>
        <w:t>;</w:t>
      </w:r>
      <w:r w:rsidRPr="00010082">
        <w:rPr>
          <w:rFonts w:ascii="Times New Roman" w:hAnsi="Times New Roman"/>
          <w:sz w:val="28"/>
          <w:szCs w:val="27"/>
        </w:rPr>
        <w:t xml:space="preserve"> </w:t>
      </w:r>
    </w:p>
    <w:p w:rsidR="001F0B19" w:rsidRPr="00DB5CCC" w:rsidRDefault="00010082" w:rsidP="002E58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ж</w:t>
      </w:r>
      <w:r w:rsidRPr="001F0B19">
        <w:rPr>
          <w:rFonts w:ascii="Times New Roman" w:hAnsi="Times New Roman"/>
          <w:sz w:val="28"/>
          <w:szCs w:val="27"/>
        </w:rPr>
        <w:t xml:space="preserve">) </w:t>
      </w:r>
      <w:r w:rsidR="006A3264" w:rsidRPr="001F0B19">
        <w:rPr>
          <w:rFonts w:ascii="Times New Roman" w:hAnsi="Times New Roman"/>
          <w:sz w:val="28"/>
          <w:szCs w:val="27"/>
        </w:rPr>
        <w:t>формирование экспертн</w:t>
      </w:r>
      <w:r w:rsidR="001F0B19" w:rsidRPr="001F0B19">
        <w:rPr>
          <w:rFonts w:ascii="Times New Roman" w:hAnsi="Times New Roman"/>
          <w:sz w:val="28"/>
          <w:szCs w:val="27"/>
        </w:rPr>
        <w:t xml:space="preserve">ой </w:t>
      </w:r>
      <w:r w:rsidR="006A3264" w:rsidRPr="001F0B19">
        <w:rPr>
          <w:rFonts w:ascii="Times New Roman" w:hAnsi="Times New Roman"/>
          <w:sz w:val="28"/>
          <w:szCs w:val="27"/>
        </w:rPr>
        <w:t>комисси</w:t>
      </w:r>
      <w:r w:rsidR="001F0B19" w:rsidRPr="001F0B19">
        <w:rPr>
          <w:rFonts w:ascii="Times New Roman" w:hAnsi="Times New Roman"/>
          <w:sz w:val="28"/>
          <w:szCs w:val="27"/>
        </w:rPr>
        <w:t>и</w:t>
      </w:r>
      <w:r w:rsidR="006A3264" w:rsidRPr="001F0B19">
        <w:rPr>
          <w:rFonts w:ascii="Times New Roman" w:hAnsi="Times New Roman"/>
          <w:sz w:val="28"/>
          <w:szCs w:val="27"/>
        </w:rPr>
        <w:t xml:space="preserve"> из своего состава и из числа членов партнерских организаций </w:t>
      </w:r>
      <w:r w:rsidR="00652818" w:rsidRPr="001F0B19">
        <w:rPr>
          <w:rFonts w:ascii="Times New Roman" w:hAnsi="Times New Roman"/>
          <w:sz w:val="28"/>
          <w:szCs w:val="27"/>
        </w:rPr>
        <w:t>лагеря, привлеченных сторонних экспертов</w:t>
      </w:r>
      <w:r w:rsidR="00DD3E6D" w:rsidRPr="001F0B19">
        <w:rPr>
          <w:rFonts w:ascii="Times New Roman" w:hAnsi="Times New Roman"/>
          <w:sz w:val="28"/>
          <w:szCs w:val="27"/>
        </w:rPr>
        <w:t xml:space="preserve"> (далее – экспертная комиссия),</w:t>
      </w:r>
      <w:r w:rsidRPr="001F0B19">
        <w:rPr>
          <w:rFonts w:ascii="Times New Roman" w:hAnsi="Times New Roman"/>
          <w:sz w:val="28"/>
          <w:szCs w:val="27"/>
        </w:rPr>
        <w:t xml:space="preserve"> задач</w:t>
      </w:r>
      <w:r w:rsidR="001F0B19">
        <w:rPr>
          <w:rFonts w:ascii="Times New Roman" w:hAnsi="Times New Roman"/>
          <w:sz w:val="28"/>
          <w:szCs w:val="27"/>
        </w:rPr>
        <w:t>ами</w:t>
      </w:r>
      <w:r w:rsidRPr="001F0B19">
        <w:rPr>
          <w:rFonts w:ascii="Times New Roman" w:hAnsi="Times New Roman"/>
          <w:sz w:val="28"/>
          <w:szCs w:val="27"/>
        </w:rPr>
        <w:t xml:space="preserve"> которой будет являться определение проектов на присуждение грантов</w:t>
      </w:r>
      <w:r w:rsidR="001F0B19" w:rsidRPr="001F0B19">
        <w:rPr>
          <w:rFonts w:ascii="Times New Roman" w:hAnsi="Times New Roman"/>
          <w:sz w:val="28"/>
          <w:szCs w:val="27"/>
        </w:rPr>
        <w:t xml:space="preserve">, определение и признание «лучшего проекта» среди проектов лагеря, рекомендация </w:t>
      </w:r>
      <w:r w:rsidR="00112107">
        <w:rPr>
          <w:rFonts w:ascii="Times New Roman" w:hAnsi="Times New Roman"/>
          <w:sz w:val="28"/>
          <w:szCs w:val="27"/>
        </w:rPr>
        <w:t xml:space="preserve">комитету </w:t>
      </w:r>
      <w:r w:rsidR="001F0B19" w:rsidRPr="001F0B19">
        <w:rPr>
          <w:rFonts w:ascii="Times New Roman" w:hAnsi="Times New Roman"/>
          <w:sz w:val="28"/>
          <w:szCs w:val="27"/>
        </w:rPr>
        <w:t>автора «лучшего проекта» лагеря на получение премии Президента Российской Федерации для талантливой молодежи</w:t>
      </w:r>
      <w:r w:rsidRPr="001F0B19">
        <w:rPr>
          <w:rFonts w:ascii="Times New Roman" w:hAnsi="Times New Roman"/>
          <w:sz w:val="28"/>
          <w:szCs w:val="27"/>
        </w:rPr>
        <w:t>.</w:t>
      </w:r>
      <w:r w:rsidR="00DD3E6D" w:rsidRPr="001F0B19">
        <w:rPr>
          <w:rFonts w:ascii="Times New Roman" w:hAnsi="Times New Roman"/>
          <w:sz w:val="28"/>
          <w:szCs w:val="27"/>
        </w:rPr>
        <w:t xml:space="preserve"> </w:t>
      </w:r>
      <w:r w:rsidRPr="001F0B19">
        <w:rPr>
          <w:rFonts w:ascii="Times New Roman" w:hAnsi="Times New Roman"/>
          <w:sz w:val="28"/>
          <w:szCs w:val="27"/>
        </w:rPr>
        <w:t>С</w:t>
      </w:r>
      <w:r w:rsidR="00DD3E6D" w:rsidRPr="001F0B19">
        <w:rPr>
          <w:rFonts w:ascii="Times New Roman" w:hAnsi="Times New Roman"/>
          <w:sz w:val="28"/>
          <w:szCs w:val="27"/>
        </w:rPr>
        <w:t xml:space="preserve">остав </w:t>
      </w:r>
      <w:r w:rsidRPr="001F0B19">
        <w:rPr>
          <w:rFonts w:ascii="Times New Roman" w:hAnsi="Times New Roman"/>
          <w:sz w:val="28"/>
          <w:szCs w:val="27"/>
        </w:rPr>
        <w:t>экспертной комиссии утверждае</w:t>
      </w:r>
      <w:r w:rsidR="00DD3E6D" w:rsidRPr="001F0B19">
        <w:rPr>
          <w:rFonts w:ascii="Times New Roman" w:hAnsi="Times New Roman"/>
          <w:sz w:val="28"/>
          <w:szCs w:val="27"/>
        </w:rPr>
        <w:t xml:space="preserve">тся </w:t>
      </w:r>
      <w:r w:rsidR="00C21C7F" w:rsidRPr="001F0B19">
        <w:rPr>
          <w:rFonts w:ascii="Times New Roman" w:hAnsi="Times New Roman"/>
          <w:sz w:val="28"/>
          <w:szCs w:val="27"/>
        </w:rPr>
        <w:t>распоряжением министерства</w:t>
      </w:r>
      <w:r w:rsidRPr="001F0B19">
        <w:rPr>
          <w:rFonts w:ascii="Times New Roman" w:hAnsi="Times New Roman"/>
          <w:sz w:val="28"/>
          <w:szCs w:val="27"/>
        </w:rPr>
        <w:t>.</w:t>
      </w:r>
      <w:r w:rsidR="001F0B19" w:rsidRPr="001F0B19">
        <w:rPr>
          <w:rFonts w:ascii="Times New Roman" w:hAnsi="Times New Roman"/>
          <w:sz w:val="28"/>
          <w:szCs w:val="27"/>
        </w:rPr>
        <w:t xml:space="preserve"> </w:t>
      </w:r>
    </w:p>
    <w:p w:rsidR="006A3264" w:rsidRPr="00DB5CCC" w:rsidRDefault="006A3264" w:rsidP="002E584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</w:p>
    <w:p w:rsidR="00E85B5B" w:rsidRDefault="00E85B5B" w:rsidP="002E584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rPr>
          <w:rFonts w:ascii="Times New Roman" w:hAnsi="Times New Roman"/>
          <w:sz w:val="28"/>
          <w:szCs w:val="27"/>
        </w:rPr>
      </w:pPr>
      <w:r w:rsidRPr="00DB5CCC">
        <w:rPr>
          <w:rFonts w:ascii="Times New Roman" w:hAnsi="Times New Roman"/>
          <w:sz w:val="28"/>
          <w:szCs w:val="27"/>
        </w:rPr>
        <w:t>Глава 3. УСЛОВИЯ И ПОРЯДОК ПРОВЕДЕНИЯ</w:t>
      </w:r>
      <w:r w:rsidR="00E15855" w:rsidRPr="00DB5CCC">
        <w:rPr>
          <w:rFonts w:ascii="Times New Roman" w:hAnsi="Times New Roman"/>
          <w:sz w:val="28"/>
          <w:szCs w:val="27"/>
        </w:rPr>
        <w:t xml:space="preserve"> </w:t>
      </w:r>
      <w:r w:rsidR="00BF0181" w:rsidRPr="00DB5CCC">
        <w:rPr>
          <w:rFonts w:ascii="Times New Roman" w:hAnsi="Times New Roman"/>
          <w:sz w:val="28"/>
          <w:szCs w:val="27"/>
        </w:rPr>
        <w:t>ЛАГЕР</w:t>
      </w:r>
      <w:r w:rsidR="00821EDA" w:rsidRPr="00DB5CCC">
        <w:rPr>
          <w:rFonts w:ascii="Times New Roman" w:hAnsi="Times New Roman"/>
          <w:sz w:val="28"/>
          <w:szCs w:val="27"/>
        </w:rPr>
        <w:t>Я</w:t>
      </w:r>
    </w:p>
    <w:p w:rsidR="00EF47A0" w:rsidRPr="002E584F" w:rsidRDefault="00EF47A0" w:rsidP="002E584F">
      <w:pPr>
        <w:pStyle w:val="a8"/>
        <w:widowControl w:val="0"/>
        <w:numPr>
          <w:ilvl w:val="0"/>
          <w:numId w:val="3"/>
        </w:numPr>
        <w:tabs>
          <w:tab w:val="left" w:pos="567"/>
          <w:tab w:val="left" w:pos="993"/>
        </w:tabs>
        <w:suppressAutoHyphens/>
        <w:adjustRightInd w:val="0"/>
        <w:spacing w:line="240" w:lineRule="atLeast"/>
        <w:ind w:left="0" w:firstLine="567"/>
        <w:jc w:val="both"/>
      </w:pPr>
      <w:bookmarkStart w:id="1" w:name="Par78"/>
      <w:bookmarkEnd w:id="1"/>
      <w:r w:rsidRPr="002E584F">
        <w:t xml:space="preserve">Сроки и место проведения </w:t>
      </w:r>
      <w:r w:rsidR="00BF0181" w:rsidRPr="002E584F">
        <w:t>лагеря</w:t>
      </w:r>
      <w:r w:rsidRPr="002E584F">
        <w:t xml:space="preserve"> указываются в извещении о проведении </w:t>
      </w:r>
      <w:r w:rsidR="00BF0181" w:rsidRPr="002E584F">
        <w:t>лагеря</w:t>
      </w:r>
      <w:r w:rsidRPr="002E584F">
        <w:t xml:space="preserve">. </w:t>
      </w:r>
    </w:p>
    <w:p w:rsidR="00E85092" w:rsidRPr="002E584F" w:rsidRDefault="00DC2AD4" w:rsidP="002E584F">
      <w:pPr>
        <w:pStyle w:val="a8"/>
        <w:widowControl w:val="0"/>
        <w:numPr>
          <w:ilvl w:val="0"/>
          <w:numId w:val="3"/>
        </w:numPr>
        <w:tabs>
          <w:tab w:val="left" w:pos="567"/>
          <w:tab w:val="left" w:pos="993"/>
        </w:tabs>
        <w:suppressAutoHyphens/>
        <w:adjustRightInd w:val="0"/>
        <w:spacing w:line="240" w:lineRule="atLeast"/>
        <w:ind w:left="0" w:firstLine="567"/>
        <w:jc w:val="both"/>
        <w:rPr>
          <w:szCs w:val="27"/>
        </w:rPr>
      </w:pPr>
      <w:r w:rsidRPr="002E584F">
        <w:t xml:space="preserve">Для того, чтобы принять участие в </w:t>
      </w:r>
      <w:r w:rsidR="00BF0181" w:rsidRPr="002E584F">
        <w:t>лагер</w:t>
      </w:r>
      <w:r w:rsidRPr="002E584F">
        <w:t xml:space="preserve">е, </w:t>
      </w:r>
      <w:r w:rsidRPr="002E584F">
        <w:rPr>
          <w:szCs w:val="27"/>
        </w:rPr>
        <w:t>молодые граждане в возрасте от 18 до 30 лет (включительно) (далее</w:t>
      </w:r>
      <w:r w:rsidR="00E3518C" w:rsidRPr="002E584F">
        <w:rPr>
          <w:szCs w:val="27"/>
        </w:rPr>
        <w:t xml:space="preserve"> – </w:t>
      </w:r>
      <w:r w:rsidRPr="002E584F">
        <w:rPr>
          <w:szCs w:val="27"/>
        </w:rPr>
        <w:t>претенденты)</w:t>
      </w:r>
      <w:r w:rsidR="00472EAF" w:rsidRPr="002E584F">
        <w:rPr>
          <w:szCs w:val="27"/>
        </w:rPr>
        <w:t xml:space="preserve"> </w:t>
      </w:r>
      <w:r w:rsidR="00136CED" w:rsidRPr="002E584F">
        <w:rPr>
          <w:szCs w:val="27"/>
        </w:rPr>
        <w:t xml:space="preserve">должны  </w:t>
      </w:r>
      <w:r w:rsidR="00136CED" w:rsidRPr="002E584F">
        <w:rPr>
          <w:szCs w:val="27"/>
        </w:rPr>
        <w:lastRenderedPageBreak/>
        <w:t>пройти конкурсный отбор</w:t>
      </w:r>
      <w:r w:rsidR="00E85092" w:rsidRPr="002E584F">
        <w:rPr>
          <w:szCs w:val="27"/>
        </w:rPr>
        <w:t xml:space="preserve"> в соответствии с порядком, утвержд</w:t>
      </w:r>
      <w:r w:rsidR="00BC3419" w:rsidRPr="002E584F">
        <w:rPr>
          <w:szCs w:val="27"/>
        </w:rPr>
        <w:t>аемым правовым актом министерства</w:t>
      </w:r>
      <w:r w:rsidR="00E85092" w:rsidRPr="002E584F">
        <w:rPr>
          <w:szCs w:val="27"/>
        </w:rPr>
        <w:t>, включающим направления деятельности лагеря.</w:t>
      </w:r>
    </w:p>
    <w:p w:rsidR="00472EAF" w:rsidRPr="00DB5CCC" w:rsidRDefault="002E49DA" w:rsidP="002E584F">
      <w:pPr>
        <w:pStyle w:val="ConsPlusTitle"/>
        <w:numPr>
          <w:ilvl w:val="0"/>
          <w:numId w:val="3"/>
        </w:numPr>
        <w:tabs>
          <w:tab w:val="left" w:pos="993"/>
        </w:tabs>
        <w:suppressAutoHyphens/>
        <w:spacing w:line="240" w:lineRule="atLeast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B5CCC">
        <w:rPr>
          <w:rFonts w:ascii="Times New Roman" w:hAnsi="Times New Roman"/>
          <w:b w:val="0"/>
          <w:sz w:val="28"/>
          <w:szCs w:val="28"/>
        </w:rPr>
        <w:t xml:space="preserve">По результатам выполненных заданий претендентами комитет принимает решение о допуске либо отказе в допуске претендента к участию в </w:t>
      </w:r>
      <w:r w:rsidR="00BF0181" w:rsidRPr="00DB5CCC">
        <w:rPr>
          <w:rFonts w:ascii="Times New Roman" w:hAnsi="Times New Roman"/>
          <w:b w:val="0"/>
          <w:sz w:val="28"/>
          <w:szCs w:val="28"/>
        </w:rPr>
        <w:t>лагер</w:t>
      </w:r>
      <w:r w:rsidRPr="00DB5CCC">
        <w:rPr>
          <w:rFonts w:ascii="Times New Roman" w:hAnsi="Times New Roman"/>
          <w:b w:val="0"/>
          <w:sz w:val="28"/>
          <w:szCs w:val="28"/>
        </w:rPr>
        <w:t>е</w:t>
      </w:r>
      <w:r w:rsidR="008B174E" w:rsidRPr="00DB5CCC">
        <w:rPr>
          <w:rFonts w:ascii="Times New Roman" w:hAnsi="Times New Roman"/>
          <w:b w:val="0"/>
          <w:sz w:val="28"/>
          <w:szCs w:val="28"/>
        </w:rPr>
        <w:t>.</w:t>
      </w:r>
    </w:p>
    <w:p w:rsidR="00E85B5B" w:rsidRPr="002E584F" w:rsidRDefault="00472EAF" w:rsidP="002E584F">
      <w:pPr>
        <w:pStyle w:val="a8"/>
        <w:widowControl w:val="0"/>
        <w:numPr>
          <w:ilvl w:val="0"/>
          <w:numId w:val="3"/>
        </w:numPr>
        <w:tabs>
          <w:tab w:val="left" w:pos="567"/>
          <w:tab w:val="left" w:pos="993"/>
        </w:tabs>
        <w:adjustRightInd w:val="0"/>
        <w:spacing w:line="240" w:lineRule="atLeast"/>
        <w:ind w:left="0" w:firstLine="567"/>
        <w:jc w:val="both"/>
        <w:rPr>
          <w:szCs w:val="27"/>
        </w:rPr>
      </w:pPr>
      <w:r w:rsidRPr="002E584F">
        <w:rPr>
          <w:szCs w:val="27"/>
        </w:rPr>
        <w:t>П</w:t>
      </w:r>
      <w:r w:rsidR="00E85B5B" w:rsidRPr="002E584F">
        <w:rPr>
          <w:szCs w:val="27"/>
        </w:rPr>
        <w:t xml:space="preserve">ретендентам, </w:t>
      </w:r>
      <w:r w:rsidR="000713BF" w:rsidRPr="002E584F">
        <w:rPr>
          <w:szCs w:val="27"/>
        </w:rPr>
        <w:t xml:space="preserve">успешно прошедшим </w:t>
      </w:r>
      <w:r w:rsidR="00326C62" w:rsidRPr="002E584F">
        <w:rPr>
          <w:szCs w:val="27"/>
        </w:rPr>
        <w:t>конкурсный отбор,</w:t>
      </w:r>
      <w:r w:rsidR="000713BF" w:rsidRPr="002E584F">
        <w:rPr>
          <w:szCs w:val="27"/>
        </w:rPr>
        <w:t xml:space="preserve"> </w:t>
      </w:r>
      <w:r w:rsidR="00E85B5B" w:rsidRPr="002E584F">
        <w:rPr>
          <w:szCs w:val="27"/>
        </w:rPr>
        <w:t xml:space="preserve">направляются приглашения </w:t>
      </w:r>
      <w:r w:rsidR="000713BF" w:rsidRPr="002E584F">
        <w:rPr>
          <w:szCs w:val="27"/>
        </w:rPr>
        <w:t xml:space="preserve">к участию в </w:t>
      </w:r>
      <w:r w:rsidR="00BF0181" w:rsidRPr="002E584F">
        <w:rPr>
          <w:szCs w:val="27"/>
        </w:rPr>
        <w:t>лагер</w:t>
      </w:r>
      <w:r w:rsidRPr="002E584F">
        <w:rPr>
          <w:szCs w:val="27"/>
        </w:rPr>
        <w:t>е</w:t>
      </w:r>
      <w:r w:rsidR="000713BF" w:rsidRPr="002E584F">
        <w:rPr>
          <w:szCs w:val="27"/>
        </w:rPr>
        <w:t xml:space="preserve">. Приглашения высылаются на </w:t>
      </w:r>
      <w:r w:rsidR="00601529" w:rsidRPr="002E584F">
        <w:rPr>
          <w:szCs w:val="27"/>
        </w:rPr>
        <w:t>электронный адрес</w:t>
      </w:r>
      <w:r w:rsidR="00E2081E" w:rsidRPr="002E584F">
        <w:rPr>
          <w:szCs w:val="27"/>
        </w:rPr>
        <w:t>,</w:t>
      </w:r>
      <w:r w:rsidR="000713BF" w:rsidRPr="002E584F">
        <w:rPr>
          <w:szCs w:val="27"/>
        </w:rPr>
        <w:t xml:space="preserve"> указанный при </w:t>
      </w:r>
      <w:r w:rsidR="00601529" w:rsidRPr="002E584F">
        <w:rPr>
          <w:szCs w:val="27"/>
        </w:rPr>
        <w:t>подаче заявки.</w:t>
      </w:r>
      <w:r w:rsidR="000713BF" w:rsidRPr="002E584F">
        <w:rPr>
          <w:szCs w:val="27"/>
        </w:rPr>
        <w:t xml:space="preserve"> Приглашени</w:t>
      </w:r>
      <w:r w:rsidR="00326C62" w:rsidRPr="002E584F">
        <w:rPr>
          <w:szCs w:val="27"/>
        </w:rPr>
        <w:t>я</w:t>
      </w:r>
      <w:r w:rsidR="000713BF" w:rsidRPr="002E584F">
        <w:rPr>
          <w:szCs w:val="27"/>
        </w:rPr>
        <w:t xml:space="preserve"> </w:t>
      </w:r>
      <w:r w:rsidR="008D5D5D" w:rsidRPr="002E584F">
        <w:rPr>
          <w:szCs w:val="27"/>
        </w:rPr>
        <w:t>претендентам</w:t>
      </w:r>
      <w:r w:rsidR="000713BF" w:rsidRPr="002E584F">
        <w:rPr>
          <w:szCs w:val="27"/>
        </w:rPr>
        <w:t xml:space="preserve"> высылаются не </w:t>
      </w:r>
      <w:r w:rsidR="00E85B5B" w:rsidRPr="002E584F">
        <w:rPr>
          <w:szCs w:val="27"/>
        </w:rPr>
        <w:t>позднее</w:t>
      </w:r>
      <w:r w:rsidR="008D5D5D" w:rsidRPr="002E584F">
        <w:rPr>
          <w:szCs w:val="27"/>
        </w:rPr>
        <w:t>,</w:t>
      </w:r>
      <w:r w:rsidR="00E85B5B" w:rsidRPr="002E584F">
        <w:rPr>
          <w:szCs w:val="27"/>
        </w:rPr>
        <w:t xml:space="preserve"> чем за 1</w:t>
      </w:r>
      <w:r w:rsidR="000713BF" w:rsidRPr="002E584F">
        <w:rPr>
          <w:szCs w:val="27"/>
        </w:rPr>
        <w:t>0</w:t>
      </w:r>
      <w:r w:rsidR="00E85B5B" w:rsidRPr="002E584F">
        <w:rPr>
          <w:szCs w:val="27"/>
        </w:rPr>
        <w:t xml:space="preserve"> </w:t>
      </w:r>
      <w:r w:rsidR="002E584F">
        <w:rPr>
          <w:szCs w:val="27"/>
        </w:rPr>
        <w:t xml:space="preserve">календарных </w:t>
      </w:r>
      <w:r w:rsidR="00E85B5B" w:rsidRPr="002E584F">
        <w:rPr>
          <w:szCs w:val="27"/>
        </w:rPr>
        <w:t xml:space="preserve">дней до начала </w:t>
      </w:r>
      <w:r w:rsidR="00BF0181" w:rsidRPr="002E584F">
        <w:rPr>
          <w:szCs w:val="27"/>
        </w:rPr>
        <w:t>лагеря</w:t>
      </w:r>
      <w:r w:rsidR="00E85B5B" w:rsidRPr="002E584F">
        <w:rPr>
          <w:szCs w:val="27"/>
        </w:rPr>
        <w:t>.</w:t>
      </w:r>
    </w:p>
    <w:p w:rsidR="00E85B5B" w:rsidRPr="00DB5CCC" w:rsidRDefault="00E85B5B" w:rsidP="002E584F">
      <w:pPr>
        <w:pStyle w:val="Default"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7"/>
        </w:rPr>
      </w:pPr>
      <w:r w:rsidRPr="00DB5CCC">
        <w:rPr>
          <w:sz w:val="28"/>
          <w:szCs w:val="27"/>
        </w:rPr>
        <w:t xml:space="preserve">К участию в </w:t>
      </w:r>
      <w:r w:rsidR="00BF0181" w:rsidRPr="00DB5CCC">
        <w:rPr>
          <w:sz w:val="28"/>
          <w:szCs w:val="27"/>
        </w:rPr>
        <w:t>лагер</w:t>
      </w:r>
      <w:r w:rsidR="00F81C6C" w:rsidRPr="00DB5CCC">
        <w:rPr>
          <w:sz w:val="28"/>
          <w:szCs w:val="27"/>
        </w:rPr>
        <w:t>е</w:t>
      </w:r>
      <w:r w:rsidRPr="00DB5CCC">
        <w:rPr>
          <w:sz w:val="28"/>
          <w:szCs w:val="27"/>
        </w:rPr>
        <w:t xml:space="preserve"> допускаются граждане, указанные в </w:t>
      </w:r>
      <w:r w:rsidRPr="00DB5CCC">
        <w:rPr>
          <w:sz w:val="28"/>
          <w:szCs w:val="28"/>
        </w:rPr>
        <w:t>пункте</w:t>
      </w:r>
      <w:r w:rsidRPr="00DB5CCC">
        <w:rPr>
          <w:sz w:val="28"/>
          <w:szCs w:val="27"/>
        </w:rPr>
        <w:t xml:space="preserve"> </w:t>
      </w:r>
      <w:r w:rsidR="009A7835" w:rsidRPr="00DB5CCC">
        <w:rPr>
          <w:sz w:val="28"/>
          <w:szCs w:val="27"/>
        </w:rPr>
        <w:t>1</w:t>
      </w:r>
      <w:r w:rsidR="00BC3419" w:rsidRPr="00DB5CCC">
        <w:rPr>
          <w:sz w:val="28"/>
          <w:szCs w:val="27"/>
        </w:rPr>
        <w:t>2</w:t>
      </w:r>
      <w:r w:rsidRPr="00DB5CCC">
        <w:rPr>
          <w:sz w:val="28"/>
          <w:szCs w:val="27"/>
        </w:rPr>
        <w:t xml:space="preserve">  настоящего Положения, имеющие при себе паспорт; медицинский полис; справку об отсутствии </w:t>
      </w:r>
      <w:r w:rsidRPr="00DB5CCC">
        <w:rPr>
          <w:sz w:val="28"/>
          <w:szCs w:val="28"/>
        </w:rPr>
        <w:t xml:space="preserve">контакта </w:t>
      </w:r>
      <w:r w:rsidR="008D5D5D" w:rsidRPr="00DB5CCC">
        <w:rPr>
          <w:sz w:val="28"/>
          <w:szCs w:val="28"/>
        </w:rPr>
        <w:t>претендента</w:t>
      </w:r>
      <w:r w:rsidRPr="00DB5CCC">
        <w:rPr>
          <w:sz w:val="28"/>
          <w:szCs w:val="28"/>
        </w:rPr>
        <w:t xml:space="preserve"> с инфекционными больными,</w:t>
      </w:r>
      <w:r w:rsidR="00DF0B7B" w:rsidRPr="00DB5CCC">
        <w:rPr>
          <w:sz w:val="28"/>
          <w:szCs w:val="28"/>
        </w:rPr>
        <w:t xml:space="preserve"> </w:t>
      </w:r>
      <w:r w:rsidRPr="00DB5CCC">
        <w:rPr>
          <w:sz w:val="28"/>
          <w:szCs w:val="28"/>
        </w:rPr>
        <w:t xml:space="preserve">выданную не ранее чем за 10 </w:t>
      </w:r>
      <w:r w:rsidR="002E584F">
        <w:rPr>
          <w:sz w:val="28"/>
          <w:szCs w:val="28"/>
        </w:rPr>
        <w:t xml:space="preserve">календарных </w:t>
      </w:r>
      <w:r w:rsidRPr="00DB5CCC">
        <w:rPr>
          <w:sz w:val="28"/>
          <w:szCs w:val="28"/>
        </w:rPr>
        <w:t xml:space="preserve">дней до начала </w:t>
      </w:r>
      <w:r w:rsidR="00BF0181" w:rsidRPr="00DB5CCC">
        <w:rPr>
          <w:sz w:val="28"/>
          <w:szCs w:val="28"/>
        </w:rPr>
        <w:t>лагеря</w:t>
      </w:r>
      <w:r w:rsidR="007E2965">
        <w:rPr>
          <w:sz w:val="28"/>
          <w:szCs w:val="28"/>
        </w:rPr>
        <w:t>;</w:t>
      </w:r>
      <w:r w:rsidR="00DF0B7B" w:rsidRPr="00DB5CCC">
        <w:rPr>
          <w:sz w:val="28"/>
          <w:szCs w:val="28"/>
        </w:rPr>
        <w:t xml:space="preserve"> справку о состоянии здоровья, включая информацию о проведенных профилактических прививках (обязательно против кори) </w:t>
      </w:r>
      <w:r w:rsidR="005714BC" w:rsidRPr="00DB5CCC">
        <w:rPr>
          <w:sz w:val="28"/>
          <w:szCs w:val="27"/>
        </w:rPr>
        <w:t>(далее</w:t>
      </w:r>
      <w:r w:rsidR="00E3518C" w:rsidRPr="00DB5CCC">
        <w:rPr>
          <w:sz w:val="28"/>
          <w:szCs w:val="27"/>
        </w:rPr>
        <w:t xml:space="preserve"> – </w:t>
      </w:r>
      <w:r w:rsidR="005714BC" w:rsidRPr="00DB5CCC">
        <w:rPr>
          <w:sz w:val="28"/>
          <w:szCs w:val="27"/>
        </w:rPr>
        <w:t>участники)</w:t>
      </w:r>
      <w:r w:rsidRPr="00DB5CCC">
        <w:rPr>
          <w:sz w:val="28"/>
          <w:szCs w:val="28"/>
        </w:rPr>
        <w:t xml:space="preserve">, и </w:t>
      </w:r>
      <w:r w:rsidR="005714BC" w:rsidRPr="00DB5CCC">
        <w:rPr>
          <w:sz w:val="28"/>
          <w:szCs w:val="28"/>
        </w:rPr>
        <w:t xml:space="preserve">подписавшие обязательство участника международного молодежного лагеря </w:t>
      </w:r>
      <w:r w:rsidR="007E2965">
        <w:rPr>
          <w:sz w:val="28"/>
          <w:szCs w:val="28"/>
        </w:rPr>
        <w:br/>
      </w:r>
      <w:r w:rsidR="005714BC" w:rsidRPr="00DB5CCC">
        <w:rPr>
          <w:sz w:val="28"/>
          <w:szCs w:val="28"/>
        </w:rPr>
        <w:t>«Байкал-2020» соблюдать правила пребывания в лагере</w:t>
      </w:r>
      <w:r w:rsidR="009728D3">
        <w:rPr>
          <w:sz w:val="28"/>
          <w:szCs w:val="27"/>
        </w:rPr>
        <w:t xml:space="preserve"> (приложение</w:t>
      </w:r>
      <w:r w:rsidR="007508BE" w:rsidRPr="00DB5CCC">
        <w:rPr>
          <w:sz w:val="28"/>
          <w:szCs w:val="27"/>
        </w:rPr>
        <w:t>)</w:t>
      </w:r>
      <w:r w:rsidRPr="00DB5CCC">
        <w:rPr>
          <w:sz w:val="28"/>
          <w:szCs w:val="27"/>
        </w:rPr>
        <w:t>.</w:t>
      </w:r>
    </w:p>
    <w:p w:rsidR="00243A07" w:rsidRDefault="00D86D8C" w:rsidP="002E584F">
      <w:pPr>
        <w:pStyle w:val="ConsNormal"/>
        <w:widowControl/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40" w:lineRule="atLeast"/>
        <w:ind w:left="0"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CCC">
        <w:rPr>
          <w:rFonts w:ascii="Times New Roman" w:hAnsi="Times New Roman" w:cs="Times New Roman"/>
          <w:sz w:val="28"/>
          <w:szCs w:val="28"/>
        </w:rPr>
        <w:t xml:space="preserve">Основными формами работы </w:t>
      </w:r>
      <w:r w:rsidR="00BF0181" w:rsidRPr="00DB5CCC">
        <w:rPr>
          <w:rFonts w:ascii="Times New Roman" w:hAnsi="Times New Roman" w:cs="Times New Roman"/>
          <w:sz w:val="28"/>
          <w:szCs w:val="28"/>
        </w:rPr>
        <w:t>лагеря</w:t>
      </w:r>
      <w:r w:rsidR="00E85B5B" w:rsidRPr="00DB5CCC">
        <w:rPr>
          <w:rFonts w:ascii="Times New Roman" w:hAnsi="Times New Roman" w:cs="Times New Roman"/>
          <w:sz w:val="28"/>
          <w:szCs w:val="28"/>
        </w:rPr>
        <w:t xml:space="preserve"> </w:t>
      </w:r>
      <w:r w:rsidR="0036269E" w:rsidRPr="00DB5CCC">
        <w:rPr>
          <w:rFonts w:ascii="Times New Roman" w:hAnsi="Times New Roman" w:cs="Times New Roman"/>
          <w:sz w:val="28"/>
          <w:szCs w:val="28"/>
        </w:rPr>
        <w:t>являются</w:t>
      </w:r>
      <w:r w:rsidR="00E85B5B" w:rsidRPr="00DB5CCC">
        <w:rPr>
          <w:rFonts w:ascii="Times New Roman" w:hAnsi="Times New Roman" w:cs="Times New Roman"/>
          <w:sz w:val="28"/>
          <w:szCs w:val="28"/>
        </w:rPr>
        <w:t xml:space="preserve">: лекционные занятия (теоретический курс), </w:t>
      </w:r>
      <w:r w:rsidR="00F51910" w:rsidRPr="00DB5CCC">
        <w:rPr>
          <w:rFonts w:ascii="Times New Roman" w:hAnsi="Times New Roman" w:cs="Times New Roman"/>
          <w:sz w:val="28"/>
          <w:szCs w:val="28"/>
        </w:rPr>
        <w:t xml:space="preserve">мастер-классы, </w:t>
      </w:r>
      <w:r w:rsidR="00E85B5B" w:rsidRPr="00DB5CCC">
        <w:rPr>
          <w:rFonts w:ascii="Times New Roman" w:hAnsi="Times New Roman" w:cs="Times New Roman"/>
          <w:sz w:val="28"/>
          <w:szCs w:val="28"/>
        </w:rPr>
        <w:t>деловые игры, проектные тренинги, психологические тренинги, ролевые ситуационные игры</w:t>
      </w:r>
      <w:r w:rsidR="00504954" w:rsidRPr="00DB5CCC">
        <w:rPr>
          <w:rFonts w:ascii="Times New Roman" w:hAnsi="Times New Roman" w:cs="Times New Roman"/>
          <w:sz w:val="28"/>
          <w:szCs w:val="28"/>
        </w:rPr>
        <w:t>, спортивные соревнования</w:t>
      </w:r>
      <w:r w:rsidR="00E85B5B" w:rsidRPr="00DB5CCC">
        <w:rPr>
          <w:rFonts w:ascii="Times New Roman" w:hAnsi="Times New Roman" w:cs="Times New Roman"/>
          <w:sz w:val="28"/>
          <w:szCs w:val="28"/>
        </w:rPr>
        <w:t>.</w:t>
      </w:r>
    </w:p>
    <w:p w:rsidR="0006338C" w:rsidRPr="00243A07" w:rsidRDefault="00671BBB" w:rsidP="002E584F">
      <w:pPr>
        <w:pStyle w:val="ConsNormal"/>
        <w:widowControl/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40" w:lineRule="atLeast"/>
        <w:ind w:left="0" w:righ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3A07">
        <w:rPr>
          <w:rFonts w:ascii="Times New Roman" w:hAnsi="Times New Roman" w:cs="Times New Roman"/>
          <w:sz w:val="28"/>
          <w:szCs w:val="28"/>
        </w:rPr>
        <w:t>Расходы по организации питания, проживания и трансфер</w:t>
      </w:r>
      <w:r w:rsidR="00BF0181" w:rsidRPr="00243A07">
        <w:rPr>
          <w:rFonts w:ascii="Times New Roman" w:hAnsi="Times New Roman" w:cs="Times New Roman"/>
          <w:sz w:val="28"/>
          <w:szCs w:val="28"/>
        </w:rPr>
        <w:t xml:space="preserve">а </w:t>
      </w:r>
      <w:r w:rsidRPr="00243A07">
        <w:rPr>
          <w:rFonts w:ascii="Times New Roman" w:hAnsi="Times New Roman" w:cs="Times New Roman"/>
          <w:sz w:val="28"/>
          <w:szCs w:val="28"/>
        </w:rPr>
        <w:t xml:space="preserve">от города </w:t>
      </w:r>
      <w:r w:rsidRPr="001F0B19">
        <w:rPr>
          <w:rFonts w:ascii="Times New Roman" w:hAnsi="Times New Roman" w:cs="Times New Roman"/>
          <w:sz w:val="28"/>
          <w:szCs w:val="28"/>
        </w:rPr>
        <w:t xml:space="preserve">Иркутска до места проведения </w:t>
      </w:r>
      <w:r w:rsidR="00BF0181" w:rsidRPr="001F0B19">
        <w:rPr>
          <w:rFonts w:ascii="Times New Roman" w:hAnsi="Times New Roman" w:cs="Times New Roman"/>
          <w:sz w:val="28"/>
          <w:szCs w:val="28"/>
        </w:rPr>
        <w:t>лагеря</w:t>
      </w:r>
      <w:r w:rsidRPr="001F0B19">
        <w:rPr>
          <w:rFonts w:ascii="Times New Roman" w:hAnsi="Times New Roman" w:cs="Times New Roman"/>
          <w:sz w:val="28"/>
          <w:szCs w:val="28"/>
        </w:rPr>
        <w:t xml:space="preserve"> и обратно, обеспечивает министерство. </w:t>
      </w:r>
      <w:r w:rsidR="0006338C" w:rsidRPr="001F0B19">
        <w:rPr>
          <w:rFonts w:ascii="Times New Roman" w:hAnsi="Times New Roman" w:cs="Times New Roman"/>
          <w:sz w:val="28"/>
          <w:szCs w:val="28"/>
        </w:rPr>
        <w:t>Транспортные расходы для проезда до города Иркутска и обратно участники лагеря несут самостоятельно, либо осуществляются за счет направляющей стороны.</w:t>
      </w:r>
    </w:p>
    <w:p w:rsidR="00EF47A0" w:rsidRPr="00243A07" w:rsidRDefault="00EF47A0" w:rsidP="002E584F">
      <w:pPr>
        <w:pStyle w:val="ConsNormal"/>
        <w:widowControl/>
        <w:tabs>
          <w:tab w:val="left" w:pos="567"/>
          <w:tab w:val="left" w:pos="993"/>
        </w:tabs>
        <w:suppressAutoHyphens/>
        <w:spacing w:line="240" w:lineRule="atLeast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879" w:rsidRDefault="00CB7879" w:rsidP="002E584F">
      <w:pPr>
        <w:widowControl w:val="0"/>
        <w:suppressLineNumbers/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line="240" w:lineRule="atLeast"/>
        <w:ind w:firstLine="567"/>
        <w:contextualSpacing/>
        <w:jc w:val="center"/>
        <w:rPr>
          <w:rFonts w:ascii="Times New Roman" w:hAnsi="Times New Roman"/>
          <w:sz w:val="28"/>
          <w:szCs w:val="27"/>
        </w:rPr>
      </w:pPr>
      <w:r w:rsidRPr="00DB5CCC">
        <w:rPr>
          <w:rFonts w:ascii="Times New Roman" w:hAnsi="Times New Roman"/>
          <w:sz w:val="28"/>
          <w:szCs w:val="27"/>
        </w:rPr>
        <w:t xml:space="preserve">Глава </w:t>
      </w:r>
      <w:r w:rsidR="00D464ED" w:rsidRPr="00DB5CCC">
        <w:rPr>
          <w:rFonts w:ascii="Times New Roman" w:hAnsi="Times New Roman"/>
          <w:sz w:val="28"/>
          <w:szCs w:val="27"/>
        </w:rPr>
        <w:t>4</w:t>
      </w:r>
      <w:r w:rsidRPr="00DB5CCC">
        <w:rPr>
          <w:rFonts w:ascii="Times New Roman" w:hAnsi="Times New Roman"/>
          <w:sz w:val="28"/>
          <w:szCs w:val="27"/>
        </w:rPr>
        <w:t xml:space="preserve">. </w:t>
      </w:r>
      <w:r w:rsidR="007B24B4" w:rsidRPr="00DB5CCC">
        <w:rPr>
          <w:rFonts w:ascii="Times New Roman" w:hAnsi="Times New Roman"/>
          <w:sz w:val="28"/>
          <w:szCs w:val="27"/>
        </w:rPr>
        <w:t xml:space="preserve">РАЗРАБОТКА </w:t>
      </w:r>
      <w:r w:rsidR="009E6181" w:rsidRPr="00DB5CCC">
        <w:rPr>
          <w:rFonts w:ascii="Times New Roman" w:hAnsi="Times New Roman"/>
          <w:sz w:val="28"/>
          <w:szCs w:val="27"/>
        </w:rPr>
        <w:t xml:space="preserve">ПРОЕКТОВ </w:t>
      </w:r>
      <w:r w:rsidR="007B24B4" w:rsidRPr="00DB5CCC">
        <w:rPr>
          <w:rFonts w:ascii="Times New Roman" w:hAnsi="Times New Roman"/>
          <w:sz w:val="28"/>
          <w:szCs w:val="27"/>
        </w:rPr>
        <w:t xml:space="preserve">И </w:t>
      </w:r>
      <w:r w:rsidR="009E6181" w:rsidRPr="00DB5CCC">
        <w:rPr>
          <w:rFonts w:ascii="Times New Roman" w:hAnsi="Times New Roman"/>
          <w:sz w:val="28"/>
          <w:szCs w:val="27"/>
        </w:rPr>
        <w:t>ВЫБОР «ЛУЧШЕГО ПРОЕКТА»</w:t>
      </w:r>
    </w:p>
    <w:p w:rsidR="00CB7879" w:rsidRPr="002E584F" w:rsidRDefault="007B24B4" w:rsidP="002E584F">
      <w:pPr>
        <w:pStyle w:val="a8"/>
        <w:widowControl w:val="0"/>
        <w:numPr>
          <w:ilvl w:val="0"/>
          <w:numId w:val="3"/>
        </w:numPr>
        <w:tabs>
          <w:tab w:val="left" w:pos="567"/>
          <w:tab w:val="left" w:pos="993"/>
        </w:tabs>
        <w:adjustRightInd w:val="0"/>
        <w:spacing w:line="240" w:lineRule="atLeast"/>
        <w:ind w:left="0" w:firstLine="567"/>
        <w:jc w:val="both"/>
        <w:rPr>
          <w:szCs w:val="27"/>
        </w:rPr>
      </w:pPr>
      <w:r w:rsidRPr="002E584F">
        <w:rPr>
          <w:szCs w:val="27"/>
        </w:rPr>
        <w:t xml:space="preserve">Участники </w:t>
      </w:r>
      <w:r w:rsidR="00BF0181" w:rsidRPr="002E584F">
        <w:rPr>
          <w:szCs w:val="27"/>
        </w:rPr>
        <w:t>лагеря</w:t>
      </w:r>
      <w:r w:rsidRPr="002E584F">
        <w:rPr>
          <w:szCs w:val="27"/>
        </w:rPr>
        <w:t xml:space="preserve"> разрабатывают и готовят к защите проекты в рамках заданных направлений </w:t>
      </w:r>
      <w:r w:rsidR="00BF0181" w:rsidRPr="002E584F">
        <w:rPr>
          <w:szCs w:val="27"/>
        </w:rPr>
        <w:t>лагеря</w:t>
      </w:r>
      <w:r w:rsidR="00E85B5B" w:rsidRPr="002E584F">
        <w:rPr>
          <w:szCs w:val="27"/>
        </w:rPr>
        <w:t xml:space="preserve">. </w:t>
      </w:r>
    </w:p>
    <w:p w:rsidR="00CB7879" w:rsidRPr="002E584F" w:rsidRDefault="00080C66" w:rsidP="002E584F">
      <w:pPr>
        <w:pStyle w:val="a8"/>
        <w:widowControl w:val="0"/>
        <w:numPr>
          <w:ilvl w:val="0"/>
          <w:numId w:val="3"/>
        </w:numPr>
        <w:suppressLineNumbers/>
        <w:tabs>
          <w:tab w:val="left" w:pos="567"/>
          <w:tab w:val="left" w:pos="993"/>
        </w:tabs>
        <w:suppressAutoHyphens/>
        <w:adjustRightInd w:val="0"/>
        <w:spacing w:line="240" w:lineRule="atLeast"/>
        <w:ind w:left="0" w:firstLine="567"/>
        <w:jc w:val="both"/>
        <w:rPr>
          <w:szCs w:val="27"/>
        </w:rPr>
      </w:pPr>
      <w:r w:rsidRPr="002E584F">
        <w:rPr>
          <w:szCs w:val="27"/>
        </w:rPr>
        <w:t xml:space="preserve">Участие в разработке проекта может принять любой участник </w:t>
      </w:r>
      <w:r w:rsidR="00BF0181" w:rsidRPr="002E584F">
        <w:rPr>
          <w:szCs w:val="27"/>
        </w:rPr>
        <w:t>лагеря</w:t>
      </w:r>
      <w:r w:rsidRPr="002E584F">
        <w:rPr>
          <w:szCs w:val="27"/>
        </w:rPr>
        <w:t>.</w:t>
      </w:r>
    </w:p>
    <w:p w:rsidR="00CB7879" w:rsidRPr="002E584F" w:rsidRDefault="00DB5CCC" w:rsidP="002E584F">
      <w:pPr>
        <w:pStyle w:val="a8"/>
        <w:widowControl w:val="0"/>
        <w:numPr>
          <w:ilvl w:val="0"/>
          <w:numId w:val="3"/>
        </w:numPr>
        <w:suppressLineNumbers/>
        <w:tabs>
          <w:tab w:val="left" w:pos="567"/>
          <w:tab w:val="left" w:pos="993"/>
        </w:tabs>
        <w:suppressAutoHyphens/>
        <w:adjustRightInd w:val="0"/>
        <w:spacing w:line="240" w:lineRule="atLeast"/>
        <w:ind w:left="0" w:firstLine="567"/>
        <w:jc w:val="both"/>
        <w:rPr>
          <w:szCs w:val="27"/>
        </w:rPr>
      </w:pPr>
      <w:r w:rsidRPr="002E584F">
        <w:rPr>
          <w:szCs w:val="27"/>
        </w:rPr>
        <w:t xml:space="preserve">Экспертная </w:t>
      </w:r>
      <w:r w:rsidR="00C763CA">
        <w:rPr>
          <w:szCs w:val="27"/>
        </w:rPr>
        <w:t>группа</w:t>
      </w:r>
      <w:r w:rsidRPr="002E584F">
        <w:rPr>
          <w:szCs w:val="27"/>
        </w:rPr>
        <w:t xml:space="preserve"> оценивае</w:t>
      </w:r>
      <w:r w:rsidR="00080C66" w:rsidRPr="002E584F">
        <w:rPr>
          <w:szCs w:val="27"/>
        </w:rPr>
        <w:t>т проекты по разработанным и утвержденным комитетом критериям оценки проектов.</w:t>
      </w:r>
    </w:p>
    <w:p w:rsidR="00CB7879" w:rsidRPr="002E584F" w:rsidRDefault="00080C66" w:rsidP="002E584F">
      <w:pPr>
        <w:pStyle w:val="a8"/>
        <w:widowControl w:val="0"/>
        <w:numPr>
          <w:ilvl w:val="0"/>
          <w:numId w:val="3"/>
        </w:numPr>
        <w:suppressLineNumbers/>
        <w:tabs>
          <w:tab w:val="left" w:pos="567"/>
          <w:tab w:val="left" w:pos="993"/>
        </w:tabs>
        <w:suppressAutoHyphens/>
        <w:adjustRightInd w:val="0"/>
        <w:spacing w:line="240" w:lineRule="atLeast"/>
        <w:ind w:left="0" w:firstLine="567"/>
        <w:jc w:val="both"/>
        <w:rPr>
          <w:szCs w:val="27"/>
        </w:rPr>
      </w:pPr>
      <w:r w:rsidRPr="002E584F">
        <w:rPr>
          <w:szCs w:val="27"/>
        </w:rPr>
        <w:t xml:space="preserve">По итогам оценки </w:t>
      </w:r>
      <w:r w:rsidR="009E6181" w:rsidRPr="002E584F">
        <w:rPr>
          <w:szCs w:val="27"/>
        </w:rPr>
        <w:t>проектов</w:t>
      </w:r>
      <w:r w:rsidRPr="002E584F">
        <w:rPr>
          <w:szCs w:val="27"/>
        </w:rPr>
        <w:t xml:space="preserve"> </w:t>
      </w:r>
      <w:r w:rsidR="00652818" w:rsidRPr="002E584F">
        <w:rPr>
          <w:szCs w:val="27"/>
        </w:rPr>
        <w:t>э</w:t>
      </w:r>
      <w:r w:rsidRPr="002E584F">
        <w:rPr>
          <w:szCs w:val="27"/>
        </w:rPr>
        <w:t xml:space="preserve">кспертной </w:t>
      </w:r>
      <w:r w:rsidR="00652818" w:rsidRPr="002E584F">
        <w:rPr>
          <w:szCs w:val="27"/>
        </w:rPr>
        <w:t xml:space="preserve">комиссией </w:t>
      </w:r>
      <w:r w:rsidRPr="002E584F">
        <w:rPr>
          <w:szCs w:val="27"/>
        </w:rPr>
        <w:t xml:space="preserve">формируется рейтинг проектов </w:t>
      </w:r>
      <w:r w:rsidR="00BF0181" w:rsidRPr="002E584F">
        <w:rPr>
          <w:szCs w:val="27"/>
        </w:rPr>
        <w:t>лагеря</w:t>
      </w:r>
      <w:r w:rsidR="00C21C7F" w:rsidRPr="002E584F">
        <w:rPr>
          <w:szCs w:val="27"/>
        </w:rPr>
        <w:t xml:space="preserve"> для </w:t>
      </w:r>
      <w:r w:rsidR="00CB7879" w:rsidRPr="002E584F">
        <w:rPr>
          <w:szCs w:val="27"/>
        </w:rPr>
        <w:t>определ</w:t>
      </w:r>
      <w:r w:rsidR="00C21C7F" w:rsidRPr="002E584F">
        <w:rPr>
          <w:szCs w:val="27"/>
        </w:rPr>
        <w:t>ения</w:t>
      </w:r>
      <w:r w:rsidR="00CB7879" w:rsidRPr="002E584F">
        <w:rPr>
          <w:szCs w:val="27"/>
        </w:rPr>
        <w:t xml:space="preserve"> </w:t>
      </w:r>
      <w:r w:rsidR="00D464ED" w:rsidRPr="002E584F">
        <w:rPr>
          <w:szCs w:val="27"/>
        </w:rPr>
        <w:t>«</w:t>
      </w:r>
      <w:r w:rsidR="00C21C7F" w:rsidRPr="002E584F">
        <w:rPr>
          <w:szCs w:val="27"/>
        </w:rPr>
        <w:t>лучшего</w:t>
      </w:r>
      <w:r w:rsidRPr="002E584F">
        <w:rPr>
          <w:szCs w:val="27"/>
        </w:rPr>
        <w:t xml:space="preserve"> проект</w:t>
      </w:r>
      <w:r w:rsidR="00C21C7F" w:rsidRPr="002E584F">
        <w:rPr>
          <w:szCs w:val="27"/>
        </w:rPr>
        <w:t>а</w:t>
      </w:r>
      <w:r w:rsidR="00D464ED" w:rsidRPr="002E584F">
        <w:rPr>
          <w:szCs w:val="27"/>
        </w:rPr>
        <w:t>»</w:t>
      </w:r>
      <w:r w:rsidR="00A06FCE" w:rsidRPr="002E584F">
        <w:rPr>
          <w:szCs w:val="27"/>
        </w:rPr>
        <w:t>.</w:t>
      </w:r>
    </w:p>
    <w:p w:rsidR="00243A07" w:rsidRPr="00DB5CCC" w:rsidRDefault="00243A07" w:rsidP="002E584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outlineLvl w:val="1"/>
        <w:rPr>
          <w:rFonts w:ascii="Times New Roman" w:hAnsi="Times New Roman"/>
          <w:sz w:val="28"/>
          <w:szCs w:val="27"/>
        </w:rPr>
      </w:pPr>
    </w:p>
    <w:p w:rsidR="0069394F" w:rsidRDefault="0069394F" w:rsidP="002E584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outlineLvl w:val="1"/>
        <w:rPr>
          <w:rFonts w:ascii="Times New Roman" w:hAnsi="Times New Roman"/>
          <w:sz w:val="28"/>
          <w:szCs w:val="27"/>
        </w:rPr>
      </w:pPr>
      <w:r w:rsidRPr="00DB5CCC">
        <w:rPr>
          <w:rFonts w:ascii="Times New Roman" w:hAnsi="Times New Roman"/>
          <w:sz w:val="28"/>
          <w:szCs w:val="27"/>
        </w:rPr>
        <w:t xml:space="preserve">Глава </w:t>
      </w:r>
      <w:r w:rsidR="001B7B1D" w:rsidRPr="00DB5CCC">
        <w:rPr>
          <w:rFonts w:ascii="Times New Roman" w:hAnsi="Times New Roman"/>
          <w:sz w:val="28"/>
          <w:szCs w:val="27"/>
        </w:rPr>
        <w:t>5</w:t>
      </w:r>
      <w:r w:rsidRPr="00DB5CCC">
        <w:rPr>
          <w:rFonts w:ascii="Times New Roman" w:hAnsi="Times New Roman"/>
          <w:sz w:val="28"/>
          <w:szCs w:val="27"/>
        </w:rPr>
        <w:t xml:space="preserve">. ПОДВЕДЕНИЕ ИТОГОВ РАБОТЫ </w:t>
      </w:r>
      <w:r w:rsidR="00BF0181" w:rsidRPr="00DB5CCC">
        <w:rPr>
          <w:rFonts w:ascii="Times New Roman" w:hAnsi="Times New Roman"/>
          <w:sz w:val="28"/>
          <w:szCs w:val="27"/>
        </w:rPr>
        <w:t>ЛАГЕР</w:t>
      </w:r>
      <w:r w:rsidR="00523A9E" w:rsidRPr="00DB5CCC">
        <w:rPr>
          <w:rFonts w:ascii="Times New Roman" w:hAnsi="Times New Roman"/>
          <w:sz w:val="28"/>
          <w:szCs w:val="27"/>
        </w:rPr>
        <w:t>Я</w:t>
      </w:r>
    </w:p>
    <w:p w:rsidR="0069394F" w:rsidRPr="002E584F" w:rsidRDefault="0069394F" w:rsidP="002E584F">
      <w:pPr>
        <w:pStyle w:val="a8"/>
        <w:widowControl w:val="0"/>
        <w:numPr>
          <w:ilvl w:val="0"/>
          <w:numId w:val="3"/>
        </w:numPr>
        <w:tabs>
          <w:tab w:val="left" w:pos="567"/>
          <w:tab w:val="left" w:pos="993"/>
        </w:tabs>
        <w:adjustRightInd w:val="0"/>
        <w:spacing w:line="240" w:lineRule="atLeast"/>
        <w:ind w:left="0" w:firstLine="567"/>
        <w:jc w:val="both"/>
        <w:rPr>
          <w:szCs w:val="27"/>
        </w:rPr>
      </w:pPr>
      <w:r w:rsidRPr="002E584F">
        <w:rPr>
          <w:szCs w:val="27"/>
        </w:rPr>
        <w:t xml:space="preserve">Итоги работы </w:t>
      </w:r>
      <w:r w:rsidR="00BF0181" w:rsidRPr="002E584F">
        <w:rPr>
          <w:szCs w:val="27"/>
        </w:rPr>
        <w:t>лагеря</w:t>
      </w:r>
      <w:r w:rsidRPr="002E584F">
        <w:rPr>
          <w:szCs w:val="27"/>
        </w:rPr>
        <w:t xml:space="preserve"> подводятся </w:t>
      </w:r>
      <w:r w:rsidR="002C3BEB" w:rsidRPr="002E584F">
        <w:rPr>
          <w:szCs w:val="27"/>
        </w:rPr>
        <w:t>комитетом</w:t>
      </w:r>
      <w:r w:rsidR="00326C62" w:rsidRPr="002E584F">
        <w:rPr>
          <w:szCs w:val="27"/>
        </w:rPr>
        <w:t xml:space="preserve"> в течени</w:t>
      </w:r>
      <w:r w:rsidR="00E3518C" w:rsidRPr="002E584F">
        <w:rPr>
          <w:szCs w:val="27"/>
        </w:rPr>
        <w:t>е</w:t>
      </w:r>
      <w:r w:rsidR="00326C62" w:rsidRPr="002E584F">
        <w:rPr>
          <w:szCs w:val="27"/>
        </w:rPr>
        <w:t xml:space="preserve"> </w:t>
      </w:r>
      <w:r w:rsidR="00243A07" w:rsidRPr="002E584F">
        <w:rPr>
          <w:szCs w:val="27"/>
        </w:rPr>
        <w:t>20</w:t>
      </w:r>
      <w:r w:rsidR="00326C62" w:rsidRPr="002E584F">
        <w:rPr>
          <w:szCs w:val="27"/>
        </w:rPr>
        <w:t xml:space="preserve"> рабочих дней после окончания </w:t>
      </w:r>
      <w:r w:rsidR="00BF0181" w:rsidRPr="002E584F">
        <w:rPr>
          <w:szCs w:val="27"/>
        </w:rPr>
        <w:t>лагеря</w:t>
      </w:r>
      <w:r w:rsidRPr="002E584F">
        <w:rPr>
          <w:szCs w:val="27"/>
        </w:rPr>
        <w:t>.</w:t>
      </w:r>
    </w:p>
    <w:p w:rsidR="0069394F" w:rsidRPr="002E584F" w:rsidRDefault="0069394F" w:rsidP="002E584F">
      <w:pPr>
        <w:pStyle w:val="a8"/>
        <w:widowControl w:val="0"/>
        <w:numPr>
          <w:ilvl w:val="0"/>
          <w:numId w:val="3"/>
        </w:numPr>
        <w:tabs>
          <w:tab w:val="left" w:pos="567"/>
          <w:tab w:val="left" w:pos="993"/>
        </w:tabs>
        <w:adjustRightInd w:val="0"/>
        <w:spacing w:line="240" w:lineRule="atLeast"/>
        <w:ind w:left="0" w:firstLine="567"/>
        <w:jc w:val="both"/>
        <w:rPr>
          <w:szCs w:val="27"/>
        </w:rPr>
      </w:pPr>
      <w:r w:rsidRPr="002E584F">
        <w:rPr>
          <w:szCs w:val="27"/>
        </w:rPr>
        <w:t xml:space="preserve">Информация об итогах работы </w:t>
      </w:r>
      <w:r w:rsidR="00BF0181" w:rsidRPr="002E584F">
        <w:rPr>
          <w:szCs w:val="27"/>
        </w:rPr>
        <w:t>лагеря</w:t>
      </w:r>
      <w:r w:rsidRPr="002E584F">
        <w:rPr>
          <w:szCs w:val="27"/>
        </w:rPr>
        <w:t xml:space="preserve"> </w:t>
      </w:r>
      <w:r w:rsidR="004206F5" w:rsidRPr="002E584F">
        <w:t>размещается на официальном сайте министерства в информационно-телекоммуникационной сети</w:t>
      </w:r>
      <w:r w:rsidR="00523A9E" w:rsidRPr="002E584F">
        <w:t xml:space="preserve"> </w:t>
      </w:r>
      <w:r w:rsidR="004206F5" w:rsidRPr="002E584F">
        <w:t xml:space="preserve">«Интернет» </w:t>
      </w:r>
      <w:r w:rsidR="00ED24B0" w:rsidRPr="002E584F">
        <w:rPr>
          <w:lang w:val="en-US"/>
        </w:rPr>
        <w:t>www</w:t>
      </w:r>
      <w:r w:rsidR="00ED24B0" w:rsidRPr="002E584F">
        <w:t>.</w:t>
      </w:r>
      <w:r w:rsidR="00ED24B0" w:rsidRPr="002E584F">
        <w:rPr>
          <w:lang w:val="en-US"/>
        </w:rPr>
        <w:t>mmp</w:t>
      </w:r>
      <w:r w:rsidR="00ED24B0" w:rsidRPr="002E584F">
        <w:t>38.</w:t>
      </w:r>
      <w:r w:rsidR="00ED24B0" w:rsidRPr="002E584F">
        <w:rPr>
          <w:lang w:val="en-US"/>
        </w:rPr>
        <w:t>ru</w:t>
      </w:r>
      <w:r w:rsidR="00ED24B0" w:rsidRPr="002E584F">
        <w:t xml:space="preserve"> в течение 30 дней со дня окончания лагеря</w:t>
      </w:r>
      <w:r w:rsidRPr="002E584F">
        <w:rPr>
          <w:szCs w:val="27"/>
        </w:rPr>
        <w:t>.</w:t>
      </w:r>
      <w:bookmarkStart w:id="2" w:name="_GoBack"/>
      <w:bookmarkEnd w:id="2"/>
    </w:p>
    <w:p w:rsidR="0069394F" w:rsidRPr="002E584F" w:rsidRDefault="00ED24B0" w:rsidP="002E584F">
      <w:pPr>
        <w:pStyle w:val="a8"/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sz w:val="27"/>
          <w:szCs w:val="27"/>
        </w:rPr>
      </w:pPr>
      <w:r w:rsidRPr="002E584F">
        <w:rPr>
          <w:sz w:val="27"/>
          <w:szCs w:val="27"/>
        </w:rPr>
        <w:lastRenderedPageBreak/>
        <w:t>По итогам проведения лагеря министерством может быть организована встреча с участниками, получившими грантовую поддержку в рамках лагеря, по вопросам реализации проектов, а также поощрения победителей.</w:t>
      </w:r>
    </w:p>
    <w:p w:rsidR="00CB7879" w:rsidRDefault="00CB7879" w:rsidP="002E584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</w:p>
    <w:p w:rsidR="00ED24B0" w:rsidRDefault="00ED24B0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7"/>
          <w:szCs w:val="27"/>
        </w:rPr>
      </w:pPr>
    </w:p>
    <w:p w:rsidR="00DB5CCC" w:rsidRPr="00DE1D67" w:rsidRDefault="00DB5CCC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7"/>
          <w:szCs w:val="27"/>
        </w:rPr>
      </w:pPr>
    </w:p>
    <w:p w:rsidR="00B0261F" w:rsidRDefault="00B0261F" w:rsidP="00C6088B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Министр </w:t>
      </w:r>
      <w:r w:rsidR="0069394F" w:rsidRPr="00DE1D67">
        <w:rPr>
          <w:rFonts w:ascii="Times New Roman" w:hAnsi="Times New Roman"/>
          <w:sz w:val="27"/>
          <w:szCs w:val="27"/>
        </w:rPr>
        <w:t xml:space="preserve">по молодежной </w:t>
      </w:r>
      <w:r w:rsidR="00C6088B">
        <w:rPr>
          <w:rFonts w:ascii="Times New Roman" w:hAnsi="Times New Roman"/>
          <w:sz w:val="27"/>
          <w:szCs w:val="27"/>
        </w:rPr>
        <w:t>п</w:t>
      </w:r>
      <w:r w:rsidR="0069394F" w:rsidRPr="00DE1D67">
        <w:rPr>
          <w:rFonts w:ascii="Times New Roman" w:hAnsi="Times New Roman"/>
          <w:sz w:val="27"/>
          <w:szCs w:val="27"/>
        </w:rPr>
        <w:t>олитике</w:t>
      </w:r>
    </w:p>
    <w:p w:rsidR="00AF013A" w:rsidRPr="00DE1D67" w:rsidRDefault="0069394F" w:rsidP="00C6088B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7"/>
          <w:szCs w:val="27"/>
        </w:rPr>
      </w:pPr>
      <w:r w:rsidRPr="00DE1D67">
        <w:rPr>
          <w:rFonts w:ascii="Times New Roman" w:hAnsi="Times New Roman"/>
          <w:sz w:val="27"/>
          <w:szCs w:val="27"/>
        </w:rPr>
        <w:t>Иркутской области</w:t>
      </w:r>
      <w:r w:rsidR="003B5281" w:rsidRPr="00DE1D67">
        <w:rPr>
          <w:rFonts w:ascii="Times New Roman" w:hAnsi="Times New Roman"/>
          <w:sz w:val="27"/>
          <w:szCs w:val="27"/>
        </w:rPr>
        <w:t xml:space="preserve">           </w:t>
      </w:r>
      <w:r w:rsidR="0011484F" w:rsidRPr="00DE1D67">
        <w:rPr>
          <w:rFonts w:ascii="Times New Roman" w:hAnsi="Times New Roman"/>
          <w:sz w:val="27"/>
          <w:szCs w:val="27"/>
        </w:rPr>
        <w:t xml:space="preserve"> </w:t>
      </w:r>
      <w:r w:rsidR="003B5281" w:rsidRPr="00DE1D67">
        <w:rPr>
          <w:rFonts w:ascii="Times New Roman" w:hAnsi="Times New Roman"/>
          <w:sz w:val="27"/>
          <w:szCs w:val="27"/>
        </w:rPr>
        <w:t xml:space="preserve">  </w:t>
      </w:r>
      <w:r w:rsidR="001B5726" w:rsidRPr="00DE1D67">
        <w:rPr>
          <w:rFonts w:ascii="Times New Roman" w:hAnsi="Times New Roman"/>
          <w:sz w:val="27"/>
          <w:szCs w:val="27"/>
        </w:rPr>
        <w:t xml:space="preserve"> </w:t>
      </w:r>
      <w:r w:rsidR="00DB5CCC">
        <w:rPr>
          <w:rFonts w:ascii="Times New Roman" w:hAnsi="Times New Roman"/>
          <w:sz w:val="27"/>
          <w:szCs w:val="27"/>
        </w:rPr>
        <w:t xml:space="preserve">   </w:t>
      </w:r>
      <w:r w:rsidR="001B5726" w:rsidRPr="00DE1D67">
        <w:rPr>
          <w:rFonts w:ascii="Times New Roman" w:hAnsi="Times New Roman"/>
          <w:sz w:val="27"/>
          <w:szCs w:val="27"/>
        </w:rPr>
        <w:t xml:space="preserve">  </w:t>
      </w:r>
      <w:r w:rsidR="003B5281" w:rsidRPr="00DE1D67">
        <w:rPr>
          <w:rFonts w:ascii="Times New Roman" w:hAnsi="Times New Roman"/>
          <w:sz w:val="27"/>
          <w:szCs w:val="27"/>
        </w:rPr>
        <w:t xml:space="preserve">          </w:t>
      </w:r>
      <w:r w:rsidR="00B0261F">
        <w:rPr>
          <w:rFonts w:ascii="Times New Roman" w:hAnsi="Times New Roman"/>
          <w:sz w:val="27"/>
          <w:szCs w:val="27"/>
        </w:rPr>
        <w:t xml:space="preserve">                                                       А.К. Попов</w:t>
      </w:r>
    </w:p>
    <w:sectPr w:rsidR="00AF013A" w:rsidRPr="00DE1D67" w:rsidSect="00623BBA"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AAC" w:rsidRDefault="008F7AAC" w:rsidP="00C224D3">
      <w:pPr>
        <w:spacing w:after="0" w:line="240" w:lineRule="auto"/>
      </w:pPr>
      <w:r>
        <w:separator/>
      </w:r>
    </w:p>
  </w:endnote>
  <w:endnote w:type="continuationSeparator" w:id="1">
    <w:p w:rsidR="008F7AAC" w:rsidRDefault="008F7AAC" w:rsidP="00C2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AAC" w:rsidRDefault="008F7AAC" w:rsidP="00C224D3">
      <w:pPr>
        <w:spacing w:after="0" w:line="240" w:lineRule="auto"/>
      </w:pPr>
      <w:r>
        <w:separator/>
      </w:r>
    </w:p>
  </w:footnote>
  <w:footnote w:type="continuationSeparator" w:id="1">
    <w:p w:rsidR="008F7AAC" w:rsidRDefault="008F7AAC" w:rsidP="00C2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0940"/>
      <w:docPartObj>
        <w:docPartGallery w:val="Page Numbers (Top of Page)"/>
        <w:docPartUnique/>
      </w:docPartObj>
    </w:sdtPr>
    <w:sdtContent>
      <w:p w:rsidR="006A3264" w:rsidRDefault="00587804" w:rsidP="00623BBA">
        <w:pPr>
          <w:pStyle w:val="a4"/>
          <w:jc w:val="center"/>
        </w:pPr>
        <w:r w:rsidRPr="00DE1D67">
          <w:rPr>
            <w:rFonts w:ascii="Times New Roman" w:hAnsi="Times New Roman"/>
            <w:sz w:val="24"/>
            <w:szCs w:val="24"/>
          </w:rPr>
          <w:fldChar w:fldCharType="begin"/>
        </w:r>
        <w:r w:rsidR="006A3264" w:rsidRPr="00DE1D6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E1D67">
          <w:rPr>
            <w:rFonts w:ascii="Times New Roman" w:hAnsi="Times New Roman"/>
            <w:sz w:val="24"/>
            <w:szCs w:val="24"/>
          </w:rPr>
          <w:fldChar w:fldCharType="separate"/>
        </w:r>
        <w:r w:rsidR="00C763CA">
          <w:rPr>
            <w:rFonts w:ascii="Times New Roman" w:hAnsi="Times New Roman"/>
            <w:noProof/>
            <w:sz w:val="24"/>
            <w:szCs w:val="24"/>
          </w:rPr>
          <w:t>4</w:t>
        </w:r>
        <w:r w:rsidRPr="00DE1D6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DB7"/>
    <w:multiLevelType w:val="multilevel"/>
    <w:tmpl w:val="5EC0819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F27274"/>
    <w:multiLevelType w:val="hybridMultilevel"/>
    <w:tmpl w:val="21F4D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062BF3"/>
    <w:multiLevelType w:val="hybridMultilevel"/>
    <w:tmpl w:val="86340294"/>
    <w:lvl w:ilvl="0" w:tplc="7960BE56">
      <w:start w:val="1"/>
      <w:numFmt w:val="decimal"/>
      <w:lvlText w:val="%1."/>
      <w:lvlJc w:val="left"/>
      <w:pPr>
        <w:ind w:left="1974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59595C"/>
    <w:multiLevelType w:val="hybridMultilevel"/>
    <w:tmpl w:val="4C5E33F6"/>
    <w:lvl w:ilvl="0" w:tplc="6ECAC96C">
      <w:start w:val="1"/>
      <w:numFmt w:val="decimal"/>
      <w:lvlText w:val="%1."/>
      <w:lvlJc w:val="left"/>
      <w:pPr>
        <w:ind w:left="1550" w:hanging="84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D56AA4"/>
    <w:multiLevelType w:val="hybridMultilevel"/>
    <w:tmpl w:val="AB12817A"/>
    <w:lvl w:ilvl="0" w:tplc="6ECAC96C">
      <w:start w:val="1"/>
      <w:numFmt w:val="decimal"/>
      <w:lvlText w:val="%1."/>
      <w:lvlJc w:val="left"/>
      <w:pPr>
        <w:ind w:left="2117" w:hanging="84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8843E3C"/>
    <w:multiLevelType w:val="hybridMultilevel"/>
    <w:tmpl w:val="6CBE0E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4C472C2"/>
    <w:multiLevelType w:val="hybridMultilevel"/>
    <w:tmpl w:val="7F7ADF4C"/>
    <w:lvl w:ilvl="0" w:tplc="7960BE56">
      <w:start w:val="1"/>
      <w:numFmt w:val="decimal"/>
      <w:lvlText w:val="%1."/>
      <w:lvlJc w:val="left"/>
      <w:pPr>
        <w:ind w:left="1974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4E24B34"/>
    <w:multiLevelType w:val="hybridMultilevel"/>
    <w:tmpl w:val="A798E190"/>
    <w:lvl w:ilvl="0" w:tplc="6ECAC96C">
      <w:start w:val="1"/>
      <w:numFmt w:val="decimal"/>
      <w:lvlText w:val="%1."/>
      <w:lvlJc w:val="left"/>
      <w:pPr>
        <w:ind w:left="2117" w:hanging="84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A1C4962"/>
    <w:multiLevelType w:val="hybridMultilevel"/>
    <w:tmpl w:val="78388E14"/>
    <w:lvl w:ilvl="0" w:tplc="9168B51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69394F"/>
    <w:rsid w:val="00010082"/>
    <w:rsid w:val="00011B2C"/>
    <w:rsid w:val="00030FAA"/>
    <w:rsid w:val="00042BA6"/>
    <w:rsid w:val="00055F7C"/>
    <w:rsid w:val="0006338C"/>
    <w:rsid w:val="000713BF"/>
    <w:rsid w:val="00080C66"/>
    <w:rsid w:val="00091216"/>
    <w:rsid w:val="00095A63"/>
    <w:rsid w:val="000C7C3F"/>
    <w:rsid w:val="000D19C4"/>
    <w:rsid w:val="000D2860"/>
    <w:rsid w:val="000E26BB"/>
    <w:rsid w:val="000E49A8"/>
    <w:rsid w:val="001016C7"/>
    <w:rsid w:val="00106FCA"/>
    <w:rsid w:val="00112107"/>
    <w:rsid w:val="0011484F"/>
    <w:rsid w:val="0012564A"/>
    <w:rsid w:val="00136CED"/>
    <w:rsid w:val="0015101E"/>
    <w:rsid w:val="0015300E"/>
    <w:rsid w:val="0018670E"/>
    <w:rsid w:val="00186E98"/>
    <w:rsid w:val="00192B95"/>
    <w:rsid w:val="0019328F"/>
    <w:rsid w:val="001970E8"/>
    <w:rsid w:val="001A1329"/>
    <w:rsid w:val="001B5726"/>
    <w:rsid w:val="001B7B1D"/>
    <w:rsid w:val="001C7D84"/>
    <w:rsid w:val="001D0BE0"/>
    <w:rsid w:val="001D1849"/>
    <w:rsid w:val="001D2A10"/>
    <w:rsid w:val="001E644B"/>
    <w:rsid w:val="001F0B19"/>
    <w:rsid w:val="0022017D"/>
    <w:rsid w:val="00231431"/>
    <w:rsid w:val="00231D95"/>
    <w:rsid w:val="00233425"/>
    <w:rsid w:val="00237553"/>
    <w:rsid w:val="0023771D"/>
    <w:rsid w:val="00243A07"/>
    <w:rsid w:val="00263174"/>
    <w:rsid w:val="00273D22"/>
    <w:rsid w:val="00284419"/>
    <w:rsid w:val="002A3A29"/>
    <w:rsid w:val="002B2914"/>
    <w:rsid w:val="002B5D19"/>
    <w:rsid w:val="002C3BEB"/>
    <w:rsid w:val="002D1DC9"/>
    <w:rsid w:val="002D4333"/>
    <w:rsid w:val="002E49DA"/>
    <w:rsid w:val="002E584F"/>
    <w:rsid w:val="002E6287"/>
    <w:rsid w:val="00302417"/>
    <w:rsid w:val="00320A41"/>
    <w:rsid w:val="00326C62"/>
    <w:rsid w:val="00327A4C"/>
    <w:rsid w:val="00332FF8"/>
    <w:rsid w:val="003460EA"/>
    <w:rsid w:val="00355578"/>
    <w:rsid w:val="00361014"/>
    <w:rsid w:val="0036269E"/>
    <w:rsid w:val="00372097"/>
    <w:rsid w:val="00375C22"/>
    <w:rsid w:val="003837A8"/>
    <w:rsid w:val="00386DFD"/>
    <w:rsid w:val="00392234"/>
    <w:rsid w:val="003945C9"/>
    <w:rsid w:val="003A586A"/>
    <w:rsid w:val="003B5281"/>
    <w:rsid w:val="003B7240"/>
    <w:rsid w:val="003C69A4"/>
    <w:rsid w:val="003C7CDB"/>
    <w:rsid w:val="003D7A0A"/>
    <w:rsid w:val="00400F03"/>
    <w:rsid w:val="00411081"/>
    <w:rsid w:val="004206F5"/>
    <w:rsid w:val="004238F8"/>
    <w:rsid w:val="00440230"/>
    <w:rsid w:val="0046534B"/>
    <w:rsid w:val="00471E89"/>
    <w:rsid w:val="00472EAF"/>
    <w:rsid w:val="00480F95"/>
    <w:rsid w:val="004921C2"/>
    <w:rsid w:val="00497718"/>
    <w:rsid w:val="00497A22"/>
    <w:rsid w:val="004A41EC"/>
    <w:rsid w:val="004A7CEC"/>
    <w:rsid w:val="004C46E0"/>
    <w:rsid w:val="004C6EB1"/>
    <w:rsid w:val="004D09C0"/>
    <w:rsid w:val="004D1E0D"/>
    <w:rsid w:val="004D33E3"/>
    <w:rsid w:val="004D5E3C"/>
    <w:rsid w:val="004F631D"/>
    <w:rsid w:val="004F670B"/>
    <w:rsid w:val="00504954"/>
    <w:rsid w:val="00505BB8"/>
    <w:rsid w:val="0051103F"/>
    <w:rsid w:val="00516831"/>
    <w:rsid w:val="00523A9E"/>
    <w:rsid w:val="005714BC"/>
    <w:rsid w:val="00587804"/>
    <w:rsid w:val="00592B14"/>
    <w:rsid w:val="005935CF"/>
    <w:rsid w:val="0059516B"/>
    <w:rsid w:val="005B2EBA"/>
    <w:rsid w:val="005E1CAD"/>
    <w:rsid w:val="005F1CE9"/>
    <w:rsid w:val="00601529"/>
    <w:rsid w:val="00601940"/>
    <w:rsid w:val="00602ABA"/>
    <w:rsid w:val="00602E48"/>
    <w:rsid w:val="00623BBA"/>
    <w:rsid w:val="006375C2"/>
    <w:rsid w:val="00652818"/>
    <w:rsid w:val="00671BBB"/>
    <w:rsid w:val="00674FC8"/>
    <w:rsid w:val="0069394F"/>
    <w:rsid w:val="006A3264"/>
    <w:rsid w:val="006C1C36"/>
    <w:rsid w:val="006D0013"/>
    <w:rsid w:val="006D37C9"/>
    <w:rsid w:val="006F1FE3"/>
    <w:rsid w:val="006F22CB"/>
    <w:rsid w:val="006F269A"/>
    <w:rsid w:val="00712E0A"/>
    <w:rsid w:val="00715E7F"/>
    <w:rsid w:val="007311B4"/>
    <w:rsid w:val="00732625"/>
    <w:rsid w:val="007364BB"/>
    <w:rsid w:val="00740844"/>
    <w:rsid w:val="007455F3"/>
    <w:rsid w:val="007508BE"/>
    <w:rsid w:val="0076507D"/>
    <w:rsid w:val="0077190E"/>
    <w:rsid w:val="00772CC2"/>
    <w:rsid w:val="00774901"/>
    <w:rsid w:val="00787BDE"/>
    <w:rsid w:val="00790547"/>
    <w:rsid w:val="007B24B4"/>
    <w:rsid w:val="007D48CC"/>
    <w:rsid w:val="007D4A5C"/>
    <w:rsid w:val="007D5F55"/>
    <w:rsid w:val="007E2965"/>
    <w:rsid w:val="007E3B52"/>
    <w:rsid w:val="007F4EF4"/>
    <w:rsid w:val="00806B8A"/>
    <w:rsid w:val="008106DA"/>
    <w:rsid w:val="008172D9"/>
    <w:rsid w:val="00821EDA"/>
    <w:rsid w:val="00824069"/>
    <w:rsid w:val="00835947"/>
    <w:rsid w:val="00852A28"/>
    <w:rsid w:val="00852DC6"/>
    <w:rsid w:val="008721B1"/>
    <w:rsid w:val="008841AF"/>
    <w:rsid w:val="00884A46"/>
    <w:rsid w:val="008A56C4"/>
    <w:rsid w:val="008B0834"/>
    <w:rsid w:val="008B174E"/>
    <w:rsid w:val="008B69B0"/>
    <w:rsid w:val="008C1B68"/>
    <w:rsid w:val="008C382C"/>
    <w:rsid w:val="008C3FB3"/>
    <w:rsid w:val="008D5D5D"/>
    <w:rsid w:val="008F7AAC"/>
    <w:rsid w:val="009028E5"/>
    <w:rsid w:val="009060FE"/>
    <w:rsid w:val="00906168"/>
    <w:rsid w:val="009728D3"/>
    <w:rsid w:val="009A0DD9"/>
    <w:rsid w:val="009A1108"/>
    <w:rsid w:val="009A7835"/>
    <w:rsid w:val="009B31EF"/>
    <w:rsid w:val="009B321B"/>
    <w:rsid w:val="009C3B91"/>
    <w:rsid w:val="009C76DE"/>
    <w:rsid w:val="009E6181"/>
    <w:rsid w:val="009E6D09"/>
    <w:rsid w:val="009F33FF"/>
    <w:rsid w:val="00A016F7"/>
    <w:rsid w:val="00A06FCE"/>
    <w:rsid w:val="00A13FE1"/>
    <w:rsid w:val="00A36FBA"/>
    <w:rsid w:val="00A53D6B"/>
    <w:rsid w:val="00A57FAC"/>
    <w:rsid w:val="00A6176C"/>
    <w:rsid w:val="00A739CB"/>
    <w:rsid w:val="00A80775"/>
    <w:rsid w:val="00A8524A"/>
    <w:rsid w:val="00A863AC"/>
    <w:rsid w:val="00A908A4"/>
    <w:rsid w:val="00A931BA"/>
    <w:rsid w:val="00AE59F1"/>
    <w:rsid w:val="00AF013A"/>
    <w:rsid w:val="00AF40C0"/>
    <w:rsid w:val="00B0261F"/>
    <w:rsid w:val="00B12493"/>
    <w:rsid w:val="00B16AF5"/>
    <w:rsid w:val="00B17304"/>
    <w:rsid w:val="00B45578"/>
    <w:rsid w:val="00B52067"/>
    <w:rsid w:val="00B5261B"/>
    <w:rsid w:val="00B563FC"/>
    <w:rsid w:val="00B63BB7"/>
    <w:rsid w:val="00B67BE6"/>
    <w:rsid w:val="00B70783"/>
    <w:rsid w:val="00B77219"/>
    <w:rsid w:val="00B8088E"/>
    <w:rsid w:val="00BA223F"/>
    <w:rsid w:val="00BB56F0"/>
    <w:rsid w:val="00BC2F1F"/>
    <w:rsid w:val="00BC3419"/>
    <w:rsid w:val="00BC3C33"/>
    <w:rsid w:val="00BE14C9"/>
    <w:rsid w:val="00BE5295"/>
    <w:rsid w:val="00BF0181"/>
    <w:rsid w:val="00BF702E"/>
    <w:rsid w:val="00C06621"/>
    <w:rsid w:val="00C131CD"/>
    <w:rsid w:val="00C21C7F"/>
    <w:rsid w:val="00C224D3"/>
    <w:rsid w:val="00C317B8"/>
    <w:rsid w:val="00C5130F"/>
    <w:rsid w:val="00C5286E"/>
    <w:rsid w:val="00C6088B"/>
    <w:rsid w:val="00C7077D"/>
    <w:rsid w:val="00C70E6B"/>
    <w:rsid w:val="00C763CA"/>
    <w:rsid w:val="00CB5FB6"/>
    <w:rsid w:val="00CB7879"/>
    <w:rsid w:val="00CD4F86"/>
    <w:rsid w:val="00CF47E7"/>
    <w:rsid w:val="00D05B93"/>
    <w:rsid w:val="00D13166"/>
    <w:rsid w:val="00D13B6C"/>
    <w:rsid w:val="00D373C2"/>
    <w:rsid w:val="00D41F1A"/>
    <w:rsid w:val="00D4403E"/>
    <w:rsid w:val="00D464ED"/>
    <w:rsid w:val="00D61222"/>
    <w:rsid w:val="00D86D8C"/>
    <w:rsid w:val="00D929AC"/>
    <w:rsid w:val="00D9425C"/>
    <w:rsid w:val="00D94A4F"/>
    <w:rsid w:val="00DA33A7"/>
    <w:rsid w:val="00DA55DC"/>
    <w:rsid w:val="00DB50E0"/>
    <w:rsid w:val="00DB5CCC"/>
    <w:rsid w:val="00DC14D7"/>
    <w:rsid w:val="00DC2AD4"/>
    <w:rsid w:val="00DC6511"/>
    <w:rsid w:val="00DD2F73"/>
    <w:rsid w:val="00DD3E6D"/>
    <w:rsid w:val="00DD5B03"/>
    <w:rsid w:val="00DE1915"/>
    <w:rsid w:val="00DE1D67"/>
    <w:rsid w:val="00DE3E32"/>
    <w:rsid w:val="00DE431F"/>
    <w:rsid w:val="00DF0B7B"/>
    <w:rsid w:val="00DF2F92"/>
    <w:rsid w:val="00E06779"/>
    <w:rsid w:val="00E13742"/>
    <w:rsid w:val="00E15855"/>
    <w:rsid w:val="00E2081E"/>
    <w:rsid w:val="00E23282"/>
    <w:rsid w:val="00E3518C"/>
    <w:rsid w:val="00E43EAB"/>
    <w:rsid w:val="00E47268"/>
    <w:rsid w:val="00E74F59"/>
    <w:rsid w:val="00E77470"/>
    <w:rsid w:val="00E776A1"/>
    <w:rsid w:val="00E85092"/>
    <w:rsid w:val="00E85B5B"/>
    <w:rsid w:val="00EC53A4"/>
    <w:rsid w:val="00ED24B0"/>
    <w:rsid w:val="00ED588F"/>
    <w:rsid w:val="00EE1148"/>
    <w:rsid w:val="00EF371B"/>
    <w:rsid w:val="00EF47A0"/>
    <w:rsid w:val="00F113BF"/>
    <w:rsid w:val="00F26CBB"/>
    <w:rsid w:val="00F31A9F"/>
    <w:rsid w:val="00F36F94"/>
    <w:rsid w:val="00F43BA3"/>
    <w:rsid w:val="00F44F95"/>
    <w:rsid w:val="00F51910"/>
    <w:rsid w:val="00F61DD8"/>
    <w:rsid w:val="00F6334C"/>
    <w:rsid w:val="00F706B9"/>
    <w:rsid w:val="00F766BF"/>
    <w:rsid w:val="00F7774E"/>
    <w:rsid w:val="00F81C6C"/>
    <w:rsid w:val="00F85056"/>
    <w:rsid w:val="00F87F73"/>
    <w:rsid w:val="00F9278C"/>
    <w:rsid w:val="00FA261F"/>
    <w:rsid w:val="00FA6629"/>
    <w:rsid w:val="00FA698A"/>
    <w:rsid w:val="00FB03A0"/>
    <w:rsid w:val="00FC7EE2"/>
    <w:rsid w:val="00FD5BA4"/>
    <w:rsid w:val="00FE1DA2"/>
    <w:rsid w:val="00FE2BD3"/>
    <w:rsid w:val="00FF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394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A016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224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24D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224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24D3"/>
    <w:rPr>
      <w:sz w:val="22"/>
      <w:szCs w:val="22"/>
      <w:lang w:eastAsia="en-US"/>
    </w:rPr>
  </w:style>
  <w:style w:type="paragraph" w:customStyle="1" w:styleId="ConsNormal">
    <w:name w:val="ConsNormal"/>
    <w:rsid w:val="00E85B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DC2AD4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Default">
    <w:name w:val="Default"/>
    <w:basedOn w:val="a"/>
    <w:rsid w:val="00571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A326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394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A016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224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24D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224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24D3"/>
    <w:rPr>
      <w:sz w:val="22"/>
      <w:szCs w:val="22"/>
      <w:lang w:eastAsia="en-US"/>
    </w:rPr>
  </w:style>
  <w:style w:type="paragraph" w:customStyle="1" w:styleId="ConsNormal">
    <w:name w:val="ConsNormal"/>
    <w:rsid w:val="00E85B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DC2AD4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Default">
    <w:name w:val="Default"/>
    <w:basedOn w:val="a"/>
    <w:rsid w:val="00571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61192-9209-4676-B907-642BCED0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</CharactersWithSpaces>
  <SharedDoc>false</SharedDoc>
  <HLinks>
    <vt:vector size="66" baseType="variant"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2293787</vt:i4>
      </vt:variant>
      <vt:variant>
        <vt:i4>24</vt:i4>
      </vt:variant>
      <vt:variant>
        <vt:i4>0</vt:i4>
      </vt:variant>
      <vt:variant>
        <vt:i4>5</vt:i4>
      </vt:variant>
      <vt:variant>
        <vt:lpwstr>mailto:mirinno@mail.ru</vt:lpwstr>
      </vt:variant>
      <vt:variant>
        <vt:lpwstr/>
      </vt:variant>
      <vt:variant>
        <vt:i4>3801090</vt:i4>
      </vt:variant>
      <vt:variant>
        <vt:i4>21</vt:i4>
      </vt:variant>
      <vt:variant>
        <vt:i4>0</vt:i4>
      </vt:variant>
      <vt:variant>
        <vt:i4>5</vt:i4>
      </vt:variant>
      <vt:variant>
        <vt:lpwstr>mailto:innovate@ampirk.ru</vt:lpwstr>
      </vt:variant>
      <vt:variant>
        <vt:lpwstr/>
      </vt:variant>
      <vt:variant>
        <vt:i4>2097179</vt:i4>
      </vt:variant>
      <vt:variant>
        <vt:i4>18</vt:i4>
      </vt:variant>
      <vt:variant>
        <vt:i4>0</vt:i4>
      </vt:variant>
      <vt:variant>
        <vt:i4>5</vt:i4>
      </vt:variant>
      <vt:variant>
        <vt:lpwstr>mailto:lider@ampirk.ru</vt:lpwstr>
      </vt:variant>
      <vt:variant>
        <vt:lpwstr/>
      </vt:variant>
      <vt:variant>
        <vt:i4>5832827</vt:i4>
      </vt:variant>
      <vt:variant>
        <vt:i4>15</vt:i4>
      </vt:variant>
      <vt:variant>
        <vt:i4>0</vt:i4>
      </vt:variant>
      <vt:variant>
        <vt:i4>5</vt:i4>
      </vt:variant>
      <vt:variant>
        <vt:lpwstr>mailto:mezhnaz@ampirk.ru</vt:lpwstr>
      </vt:variant>
      <vt:variant>
        <vt:lpwstr/>
      </vt:variant>
      <vt:variant>
        <vt:i4>6226041</vt:i4>
      </vt:variant>
      <vt:variant>
        <vt:i4>12</vt:i4>
      </vt:variant>
      <vt:variant>
        <vt:i4>0</vt:i4>
      </vt:variant>
      <vt:variant>
        <vt:i4>5</vt:i4>
      </vt:variant>
      <vt:variant>
        <vt:lpwstr>mailto:tourism@ampirk.ru</vt:lpwstr>
      </vt:variant>
      <vt:variant>
        <vt:lpwstr/>
      </vt:variant>
      <vt:variant>
        <vt:i4>4653165</vt:i4>
      </vt:variant>
      <vt:variant>
        <vt:i4>9</vt:i4>
      </vt:variant>
      <vt:variant>
        <vt:i4>0</vt:i4>
      </vt:variant>
      <vt:variant>
        <vt:i4>5</vt:i4>
      </vt:variant>
      <vt:variant>
        <vt:lpwstr>mailto:kariera@ampirk.ru</vt:lpwstr>
      </vt:variant>
      <vt:variant>
        <vt:lpwstr/>
      </vt:variant>
      <vt:variant>
        <vt:i4>3342349</vt:i4>
      </vt:variant>
      <vt:variant>
        <vt:i4>6</vt:i4>
      </vt:variant>
      <vt:variant>
        <vt:i4>0</vt:i4>
      </vt:variant>
      <vt:variant>
        <vt:i4>5</vt:i4>
      </vt:variant>
      <vt:variant>
        <vt:lpwstr>mailto:business@ampirk.ru</vt:lpwstr>
      </vt:variant>
      <vt:variant>
        <vt:lpwstr/>
      </vt:variant>
      <vt:variant>
        <vt:i4>3735580</vt:i4>
      </vt:variant>
      <vt:variant>
        <vt:i4>3</vt:i4>
      </vt:variant>
      <vt:variant>
        <vt:i4>0</vt:i4>
      </vt:variant>
      <vt:variant>
        <vt:i4>5</vt:i4>
      </vt:variant>
      <vt:variant>
        <vt:lpwstr>mailto:volunteer@ampirk.ru</vt:lpwstr>
      </vt:variant>
      <vt:variant>
        <vt:lpwstr/>
      </vt:variant>
      <vt:variant>
        <vt:i4>5963790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consultantplus://offline/ref=D23CE50E65485854E0924C8B18D2D9BA0336A4DFA54D3B082311221C115951AC98AABEB88876E77EZ3C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m.moroz</dc:creator>
  <cp:lastModifiedBy>Ольга Константиновна Виноградова</cp:lastModifiedBy>
  <cp:revision>9</cp:revision>
  <cp:lastPrinted>2017-03-13T03:22:00Z</cp:lastPrinted>
  <dcterms:created xsi:type="dcterms:W3CDTF">2017-02-07T03:48:00Z</dcterms:created>
  <dcterms:modified xsi:type="dcterms:W3CDTF">2017-03-13T03:24:00Z</dcterms:modified>
</cp:coreProperties>
</file>