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023" w:rsidRDefault="0094694E" w:rsidP="0094694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по молодежной политике Иркутской области </w:t>
      </w:r>
    </w:p>
    <w:p w:rsidR="0094694E" w:rsidRDefault="0094694E" w:rsidP="0094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сообщает о дате, месте и времени проведения второго этапа конкурса на вк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лючение в кадровый резерв министерства по молодежной политике Иркутской области для замещения должности советника отдела правовой контрактной кадровой работы и документационного обеспечения:</w:t>
      </w:r>
    </w:p>
    <w:p w:rsidR="0094694E" w:rsidRDefault="0094694E" w:rsidP="009469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второй этапа конкурса состоится 13 апреля 2018 года в 15.00 по адресу: </w:t>
      </w:r>
      <w:r w:rsidR="00271DD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г. Иркутск, ул. Ленина, 1,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110.</w:t>
      </w:r>
    </w:p>
    <w:p w:rsidR="0094694E" w:rsidRDefault="0094694E" w:rsidP="009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</w:t>
      </w:r>
      <w:r>
        <w:rPr>
          <w:rFonts w:ascii="Times New Roman" w:hAnsi="Times New Roman" w:cs="Times New Roman"/>
          <w:sz w:val="28"/>
          <w:szCs w:val="28"/>
        </w:rPr>
        <w:t>(граждански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служащи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), допущенны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 участию в конкурсе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4694E" w:rsidRDefault="0094694E" w:rsidP="009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8051"/>
      </w:tblGrid>
      <w:tr w:rsidR="0094694E" w:rsidRPr="00271DDC" w:rsidTr="0094694E">
        <w:tc>
          <w:tcPr>
            <w:tcW w:w="1021" w:type="dxa"/>
          </w:tcPr>
          <w:p w:rsidR="0094694E" w:rsidRPr="00271DDC" w:rsidRDefault="0094694E" w:rsidP="00D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DC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4694E" w:rsidRPr="00271DDC" w:rsidRDefault="0094694E" w:rsidP="00D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DC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051" w:type="dxa"/>
          </w:tcPr>
          <w:p w:rsidR="0094694E" w:rsidRPr="00271DDC" w:rsidRDefault="0094694E" w:rsidP="00DF52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DD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</w:tr>
      <w:tr w:rsidR="0094694E" w:rsidRPr="00271DDC" w:rsidTr="0094694E">
        <w:tc>
          <w:tcPr>
            <w:tcW w:w="1021" w:type="dxa"/>
          </w:tcPr>
          <w:p w:rsidR="0094694E" w:rsidRPr="00271DDC" w:rsidRDefault="0094694E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DDC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051" w:type="dxa"/>
          </w:tcPr>
          <w:p w:rsidR="0094694E" w:rsidRPr="00271DDC" w:rsidRDefault="0094694E" w:rsidP="00DF5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DDC">
              <w:rPr>
                <w:rFonts w:ascii="Times New Roman" w:hAnsi="Times New Roman"/>
                <w:sz w:val="24"/>
                <w:szCs w:val="24"/>
              </w:rPr>
              <w:t>Сударева</w:t>
            </w:r>
            <w:proofErr w:type="spellEnd"/>
            <w:r w:rsidRPr="00271DDC">
              <w:rPr>
                <w:rFonts w:ascii="Times New Roman" w:hAnsi="Times New Roman"/>
                <w:sz w:val="24"/>
                <w:szCs w:val="24"/>
              </w:rPr>
              <w:t xml:space="preserve"> Ульяна Львовна</w:t>
            </w:r>
          </w:p>
        </w:tc>
      </w:tr>
      <w:tr w:rsidR="0094694E" w:rsidRPr="00271DDC" w:rsidTr="0094694E">
        <w:tc>
          <w:tcPr>
            <w:tcW w:w="1021" w:type="dxa"/>
          </w:tcPr>
          <w:p w:rsidR="0094694E" w:rsidRPr="00271DDC" w:rsidRDefault="0094694E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DDC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051" w:type="dxa"/>
          </w:tcPr>
          <w:p w:rsidR="0094694E" w:rsidRPr="00271DDC" w:rsidRDefault="0094694E" w:rsidP="00DF5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DDC">
              <w:rPr>
                <w:rFonts w:ascii="Times New Roman" w:hAnsi="Times New Roman"/>
                <w:sz w:val="24"/>
                <w:szCs w:val="24"/>
              </w:rPr>
              <w:t>Насонов Максим Сергеевич</w:t>
            </w:r>
          </w:p>
        </w:tc>
      </w:tr>
      <w:tr w:rsidR="0094694E" w:rsidRPr="00271DDC" w:rsidTr="0094694E">
        <w:tc>
          <w:tcPr>
            <w:tcW w:w="1021" w:type="dxa"/>
          </w:tcPr>
          <w:p w:rsidR="0094694E" w:rsidRPr="00271DDC" w:rsidRDefault="0094694E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DDC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051" w:type="dxa"/>
          </w:tcPr>
          <w:p w:rsidR="0094694E" w:rsidRPr="00271DDC" w:rsidRDefault="0094694E" w:rsidP="00DF5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71DDC">
              <w:rPr>
                <w:rFonts w:ascii="Times New Roman" w:hAnsi="Times New Roman"/>
                <w:sz w:val="24"/>
                <w:szCs w:val="24"/>
              </w:rPr>
              <w:t>Дудакова</w:t>
            </w:r>
            <w:proofErr w:type="spellEnd"/>
            <w:r w:rsidRPr="00271DDC">
              <w:rPr>
                <w:rFonts w:ascii="Times New Roman" w:hAnsi="Times New Roman"/>
                <w:sz w:val="24"/>
                <w:szCs w:val="24"/>
              </w:rPr>
              <w:t xml:space="preserve"> Юлия Сергеевна</w:t>
            </w:r>
          </w:p>
        </w:tc>
      </w:tr>
      <w:tr w:rsidR="0094694E" w:rsidRPr="00271DDC" w:rsidTr="0094694E">
        <w:tc>
          <w:tcPr>
            <w:tcW w:w="1021" w:type="dxa"/>
          </w:tcPr>
          <w:p w:rsidR="0094694E" w:rsidRPr="00271DDC" w:rsidRDefault="0094694E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DDC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051" w:type="dxa"/>
          </w:tcPr>
          <w:p w:rsidR="0094694E" w:rsidRPr="00271DDC" w:rsidRDefault="0094694E" w:rsidP="00DF5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DDC">
              <w:rPr>
                <w:rFonts w:ascii="Times New Roman" w:hAnsi="Times New Roman"/>
                <w:sz w:val="24"/>
                <w:szCs w:val="24"/>
              </w:rPr>
              <w:t>Щепин Александр Владимирович</w:t>
            </w:r>
          </w:p>
        </w:tc>
      </w:tr>
      <w:tr w:rsidR="0094694E" w:rsidRPr="00271DDC" w:rsidTr="0094694E">
        <w:tc>
          <w:tcPr>
            <w:tcW w:w="1021" w:type="dxa"/>
          </w:tcPr>
          <w:p w:rsidR="0094694E" w:rsidRPr="00271DDC" w:rsidRDefault="0094694E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DDC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8051" w:type="dxa"/>
          </w:tcPr>
          <w:p w:rsidR="0094694E" w:rsidRPr="00271DDC" w:rsidRDefault="0094694E" w:rsidP="00DF5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DDC">
              <w:rPr>
                <w:rFonts w:ascii="Times New Roman" w:hAnsi="Times New Roman"/>
                <w:sz w:val="24"/>
                <w:szCs w:val="24"/>
              </w:rPr>
              <w:t>Коротких Алексей Сергеевич</w:t>
            </w:r>
          </w:p>
        </w:tc>
      </w:tr>
      <w:tr w:rsidR="0094694E" w:rsidRPr="00271DDC" w:rsidTr="0094694E">
        <w:tc>
          <w:tcPr>
            <w:tcW w:w="1021" w:type="dxa"/>
          </w:tcPr>
          <w:p w:rsidR="0094694E" w:rsidRPr="00271DDC" w:rsidRDefault="0094694E" w:rsidP="00DF522E">
            <w:pPr>
              <w:pStyle w:val="1"/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71DDC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051" w:type="dxa"/>
          </w:tcPr>
          <w:p w:rsidR="0094694E" w:rsidRPr="00271DDC" w:rsidRDefault="0094694E" w:rsidP="00DF52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71DDC">
              <w:rPr>
                <w:rFonts w:ascii="Times New Roman" w:hAnsi="Times New Roman"/>
                <w:sz w:val="24"/>
                <w:szCs w:val="24"/>
              </w:rPr>
              <w:t>Пирогова Александра Алексеевна</w:t>
            </w:r>
          </w:p>
        </w:tc>
      </w:tr>
    </w:tbl>
    <w:p w:rsidR="0094694E" w:rsidRDefault="0094694E" w:rsidP="009469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4694E" w:rsidRPr="0094694E" w:rsidRDefault="0094694E" w:rsidP="0094694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4694E" w:rsidRPr="00946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4E"/>
    <w:rsid w:val="00271DDC"/>
    <w:rsid w:val="007B4023"/>
    <w:rsid w:val="0094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744020-991F-4D50-AF8A-D4699B3DC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34"/>
    <w:qFormat/>
    <w:rsid w:val="0094694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 Баканова</dc:creator>
  <cp:keywords/>
  <dc:description/>
  <cp:lastModifiedBy>Ирина Николаевна Баканова</cp:lastModifiedBy>
  <cp:revision>2</cp:revision>
  <dcterms:created xsi:type="dcterms:W3CDTF">2018-03-29T08:12:00Z</dcterms:created>
  <dcterms:modified xsi:type="dcterms:W3CDTF">2018-03-29T08:20:00Z</dcterms:modified>
</cp:coreProperties>
</file>