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CD" w:rsidRDefault="003E35CD" w:rsidP="003E35CD">
      <w:pPr>
        <w:pStyle w:val="ConsPlusNormal"/>
        <w:suppressAutoHyphens/>
        <w:ind w:firstLine="4820"/>
        <w:contextualSpacing/>
        <w:jc w:val="right"/>
        <w:rPr>
          <w:sz w:val="28"/>
          <w:szCs w:val="28"/>
        </w:rPr>
      </w:pPr>
      <w:r w:rsidRPr="003E35CD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260985</wp:posOffset>
            </wp:positionV>
            <wp:extent cx="6758305" cy="2266950"/>
            <wp:effectExtent l="19050" t="0" r="467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508" cy="227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ПРОЕКТ</w:t>
      </w:r>
    </w:p>
    <w:p w:rsidR="003E35CD" w:rsidRDefault="003E35CD" w:rsidP="001D7DCB">
      <w:pPr>
        <w:pStyle w:val="ConsPlusNormal"/>
        <w:suppressAutoHyphens/>
        <w:ind w:firstLine="4820"/>
        <w:contextualSpacing/>
        <w:rPr>
          <w:sz w:val="28"/>
          <w:szCs w:val="28"/>
        </w:rPr>
      </w:pPr>
    </w:p>
    <w:p w:rsidR="003E35CD" w:rsidRDefault="003E35CD" w:rsidP="001D7DCB">
      <w:pPr>
        <w:pStyle w:val="ConsPlusNormal"/>
        <w:suppressAutoHyphens/>
        <w:ind w:firstLine="4820"/>
        <w:contextualSpacing/>
        <w:rPr>
          <w:sz w:val="28"/>
          <w:szCs w:val="28"/>
        </w:rPr>
      </w:pPr>
    </w:p>
    <w:p w:rsidR="003E35CD" w:rsidRDefault="003E35CD" w:rsidP="001D7DCB">
      <w:pPr>
        <w:pStyle w:val="ConsPlusNormal"/>
        <w:suppressAutoHyphens/>
        <w:ind w:firstLine="4820"/>
        <w:contextualSpacing/>
        <w:rPr>
          <w:sz w:val="28"/>
          <w:szCs w:val="28"/>
        </w:rPr>
      </w:pPr>
    </w:p>
    <w:p w:rsidR="003E35CD" w:rsidRDefault="003E35CD" w:rsidP="001D7DCB">
      <w:pPr>
        <w:pStyle w:val="ConsPlusNormal"/>
        <w:suppressAutoHyphens/>
        <w:ind w:firstLine="4820"/>
        <w:contextualSpacing/>
        <w:rPr>
          <w:sz w:val="28"/>
          <w:szCs w:val="28"/>
        </w:rPr>
      </w:pPr>
    </w:p>
    <w:p w:rsidR="003E35CD" w:rsidRDefault="003E35CD" w:rsidP="001D7DCB">
      <w:pPr>
        <w:pStyle w:val="ConsPlusNormal"/>
        <w:suppressAutoHyphens/>
        <w:ind w:firstLine="4820"/>
        <w:contextualSpacing/>
        <w:rPr>
          <w:sz w:val="28"/>
          <w:szCs w:val="28"/>
        </w:rPr>
      </w:pPr>
    </w:p>
    <w:p w:rsidR="003E35CD" w:rsidRDefault="003E35CD" w:rsidP="001D7DCB">
      <w:pPr>
        <w:pStyle w:val="ConsPlusNormal"/>
        <w:suppressAutoHyphens/>
        <w:ind w:firstLine="4820"/>
        <w:contextualSpacing/>
        <w:rPr>
          <w:sz w:val="28"/>
          <w:szCs w:val="28"/>
        </w:rPr>
      </w:pPr>
    </w:p>
    <w:p w:rsidR="003E35CD" w:rsidRDefault="003E35CD" w:rsidP="001D7DCB">
      <w:pPr>
        <w:pStyle w:val="ConsPlusNormal"/>
        <w:suppressAutoHyphens/>
        <w:ind w:firstLine="4820"/>
        <w:contextualSpacing/>
        <w:rPr>
          <w:sz w:val="28"/>
          <w:szCs w:val="28"/>
        </w:rPr>
      </w:pPr>
    </w:p>
    <w:p w:rsidR="003E35CD" w:rsidRDefault="003E35CD" w:rsidP="001D7DCB">
      <w:pPr>
        <w:pStyle w:val="ConsPlusNormal"/>
        <w:suppressAutoHyphens/>
        <w:ind w:firstLine="4820"/>
        <w:contextualSpacing/>
        <w:rPr>
          <w:sz w:val="28"/>
          <w:szCs w:val="28"/>
        </w:rPr>
      </w:pPr>
    </w:p>
    <w:p w:rsidR="003E35CD" w:rsidRDefault="003E35CD" w:rsidP="001D7DCB">
      <w:pPr>
        <w:pStyle w:val="ConsPlusNormal"/>
        <w:suppressAutoHyphens/>
        <w:ind w:firstLine="4820"/>
        <w:contextualSpacing/>
        <w:rPr>
          <w:sz w:val="28"/>
          <w:szCs w:val="28"/>
        </w:rPr>
      </w:pPr>
    </w:p>
    <w:p w:rsidR="003E35CD" w:rsidRDefault="003E35CD" w:rsidP="001D7DCB">
      <w:pPr>
        <w:pStyle w:val="ConsPlusNormal"/>
        <w:suppressAutoHyphens/>
        <w:ind w:firstLine="4820"/>
        <w:contextualSpacing/>
        <w:rPr>
          <w:sz w:val="28"/>
          <w:szCs w:val="28"/>
        </w:rPr>
      </w:pPr>
    </w:p>
    <w:p w:rsidR="003E35CD" w:rsidRDefault="003E35CD" w:rsidP="001D7DCB">
      <w:pPr>
        <w:pStyle w:val="ConsPlusNormal"/>
        <w:suppressAutoHyphens/>
        <w:ind w:firstLine="4820"/>
        <w:contextualSpacing/>
        <w:rPr>
          <w:sz w:val="28"/>
          <w:szCs w:val="28"/>
        </w:rPr>
      </w:pPr>
    </w:p>
    <w:p w:rsidR="003E35CD" w:rsidRDefault="003E35CD" w:rsidP="001D7DCB">
      <w:pPr>
        <w:pStyle w:val="ConsPlusNormal"/>
        <w:suppressAutoHyphens/>
        <w:ind w:firstLine="4820"/>
        <w:contextualSpacing/>
        <w:rPr>
          <w:sz w:val="28"/>
          <w:szCs w:val="28"/>
        </w:rPr>
      </w:pPr>
    </w:p>
    <w:p w:rsidR="003E35CD" w:rsidRDefault="003E35CD" w:rsidP="003E35CD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5387"/>
        <w:jc w:val="both"/>
        <w:rPr>
          <w:sz w:val="28"/>
        </w:rPr>
      </w:pPr>
      <w:r>
        <w:rPr>
          <w:noProof/>
          <w:sz w:val="28"/>
        </w:rPr>
        <w:pict>
          <v:group id="Group 99" o:spid="_x0000_s1026" style="position:absolute;left:0;text-align:left;margin-left:3.9pt;margin-top:15.3pt;width:199.65pt;height:2.9pt;z-index:251661312" coordorigin="1985,4885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">
            <v:group id="Group 100" o:spid="_x0000_s1027" style="position:absolute;left:5920;top:4885;width:58;height:58" coordorigin="6145,4684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line id="Line 101" o:spid="_x0000_s1028" style="position:absolute;flip:x;visibility:visible" from="6201,4684" to="6202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<v:line id="Line 102" o:spid="_x0000_s1029" style="position:absolute;visibility:visible" from="6145,4684" to="6203,4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  <v:group id="Group 103" o:spid="_x0000_s1030" style="position:absolute;left:1985;top:4885;width:58;height:58" coordorigin="2041,4706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line id="Line 104" o:spid="_x0000_s1031" style="position:absolute;visibility:visible" from="2041,4706" to="2099,4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105" o:spid="_x0000_s1032" style="position:absolute;flip:x;visibility:visible" from="2041,4706" to="2042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</v:group>
          </v:group>
        </w:pict>
      </w:r>
      <w:r>
        <w:rPr>
          <w:sz w:val="28"/>
        </w:rPr>
        <w:t>Об утверждении Положения об организации и проведении областного фестиваля студенческого творчества «</w:t>
      </w:r>
      <w:proofErr w:type="gramStart"/>
      <w:r>
        <w:rPr>
          <w:sz w:val="28"/>
        </w:rPr>
        <w:t>Студенческая</w:t>
      </w:r>
      <w:proofErr w:type="gramEnd"/>
      <w:r>
        <w:rPr>
          <w:sz w:val="28"/>
        </w:rPr>
        <w:t xml:space="preserve"> весна»</w:t>
      </w:r>
    </w:p>
    <w:p w:rsidR="003E35CD" w:rsidRDefault="003E35CD" w:rsidP="003E35CD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E35CD" w:rsidRPr="005907CD" w:rsidRDefault="003E35CD" w:rsidP="003E35CD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proofErr w:type="gramStart"/>
      <w:r w:rsidRPr="005907CD">
        <w:rPr>
          <w:sz w:val="28"/>
          <w:szCs w:val="28"/>
        </w:rPr>
        <w:t xml:space="preserve">В целях развития творческого потенциала молодежи Иркутской области, во исполнение пункта 8 Приложения 2 к ведомственной целевой программе «Выявление, поддержка и обеспечение самореализации талантливой и </w:t>
      </w:r>
      <w:r w:rsidRPr="005907CD">
        <w:rPr>
          <w:sz w:val="28"/>
          <w:szCs w:val="28"/>
        </w:rPr>
        <w:br/>
        <w:t>социально а</w:t>
      </w:r>
      <w:r>
        <w:rPr>
          <w:sz w:val="28"/>
          <w:szCs w:val="28"/>
        </w:rPr>
        <w:t>ктивной молодежи» на 2016 - 2020</w:t>
      </w:r>
      <w:r w:rsidRPr="005907CD">
        <w:rPr>
          <w:sz w:val="28"/>
          <w:szCs w:val="28"/>
        </w:rPr>
        <w:t xml:space="preserve"> годы, утвержденной приказом министерства по молодежной политике Иркутской области </w:t>
      </w:r>
      <w:r w:rsidRPr="005907CD">
        <w:rPr>
          <w:sz w:val="28"/>
          <w:szCs w:val="28"/>
        </w:rPr>
        <w:br/>
        <w:t xml:space="preserve">от 9 июня 2016 года № 4-мпр, государственной программой Иркутской </w:t>
      </w:r>
      <w:r w:rsidRPr="005907CD">
        <w:rPr>
          <w:sz w:val="28"/>
          <w:szCs w:val="28"/>
        </w:rPr>
        <w:br/>
        <w:t xml:space="preserve">области «Молодежная политика» на 2014 - 2020 годы, утвержденной </w:t>
      </w:r>
      <w:r w:rsidRPr="005907CD">
        <w:rPr>
          <w:sz w:val="28"/>
          <w:szCs w:val="28"/>
        </w:rPr>
        <w:br/>
        <w:t>постановлением Правительства Иркутской</w:t>
      </w:r>
      <w:proofErr w:type="gramEnd"/>
      <w:r w:rsidRPr="005907CD">
        <w:rPr>
          <w:sz w:val="28"/>
          <w:szCs w:val="28"/>
        </w:rPr>
        <w:t xml:space="preserve"> области от 24 октября 2013 года № 447-пп, руководствуясь </w:t>
      </w:r>
      <w:hyperlink r:id="rId8" w:history="1">
        <w:r w:rsidRPr="005907CD">
          <w:rPr>
            <w:sz w:val="28"/>
            <w:szCs w:val="28"/>
          </w:rPr>
          <w:t>Положением</w:t>
        </w:r>
      </w:hyperlink>
      <w:r w:rsidRPr="005907CD">
        <w:rPr>
          <w:sz w:val="28"/>
          <w:szCs w:val="28"/>
        </w:rPr>
        <w:t xml:space="preserve"> о министерстве по молодежной </w:t>
      </w:r>
      <w:r w:rsidRPr="005907CD">
        <w:rPr>
          <w:sz w:val="28"/>
          <w:szCs w:val="28"/>
        </w:rPr>
        <w:br/>
        <w:t xml:space="preserve">политике Иркутской области, утвержденным постановлением Правительства Иркутской области от 16 марта 2016 года № 131-пп, </w:t>
      </w:r>
      <w:hyperlink r:id="rId9" w:history="1">
        <w:r w:rsidRPr="005907CD">
          <w:rPr>
            <w:sz w:val="28"/>
            <w:szCs w:val="28"/>
          </w:rPr>
          <w:t>статьей 21</w:t>
        </w:r>
      </w:hyperlink>
      <w:r w:rsidRPr="005907CD">
        <w:rPr>
          <w:sz w:val="28"/>
          <w:szCs w:val="28"/>
        </w:rPr>
        <w:t xml:space="preserve"> Устава Иркутской области,</w:t>
      </w:r>
    </w:p>
    <w:p w:rsidR="003E35CD" w:rsidRPr="005907CD" w:rsidRDefault="003E35CD" w:rsidP="003E35CD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 w:rsidRPr="005907CD">
        <w:rPr>
          <w:sz w:val="28"/>
          <w:szCs w:val="28"/>
        </w:rPr>
        <w:t xml:space="preserve">П </w:t>
      </w:r>
      <w:proofErr w:type="gramStart"/>
      <w:r w:rsidRPr="005907CD">
        <w:rPr>
          <w:sz w:val="28"/>
          <w:szCs w:val="28"/>
        </w:rPr>
        <w:t>Р</w:t>
      </w:r>
      <w:proofErr w:type="gramEnd"/>
      <w:r w:rsidRPr="005907CD">
        <w:rPr>
          <w:sz w:val="28"/>
          <w:szCs w:val="28"/>
        </w:rPr>
        <w:t xml:space="preserve"> И К А З Ы В А Ю:</w:t>
      </w:r>
    </w:p>
    <w:p w:rsidR="003E35CD" w:rsidRPr="005907CD" w:rsidRDefault="003E35CD" w:rsidP="003E35CD">
      <w:pPr>
        <w:pStyle w:val="ad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7CD">
        <w:rPr>
          <w:sz w:val="28"/>
          <w:szCs w:val="28"/>
        </w:rPr>
        <w:t xml:space="preserve">Утвердить Положение об организации и проведении </w:t>
      </w:r>
      <w:r w:rsidRPr="005907CD">
        <w:rPr>
          <w:sz w:val="28"/>
          <w:szCs w:val="28"/>
        </w:rPr>
        <w:br/>
        <w:t>областного фестиваля студенческого творчества «</w:t>
      </w:r>
      <w:proofErr w:type="gramStart"/>
      <w:r w:rsidRPr="005907CD">
        <w:rPr>
          <w:sz w:val="28"/>
          <w:szCs w:val="28"/>
        </w:rPr>
        <w:t>Студенческая</w:t>
      </w:r>
      <w:proofErr w:type="gramEnd"/>
      <w:r w:rsidRPr="005907CD">
        <w:rPr>
          <w:sz w:val="28"/>
          <w:szCs w:val="28"/>
        </w:rPr>
        <w:t xml:space="preserve"> весна» (прилагается).</w:t>
      </w:r>
    </w:p>
    <w:p w:rsidR="003E35CD" w:rsidRPr="005907CD" w:rsidRDefault="003E35CD" w:rsidP="003E35CD">
      <w:pPr>
        <w:pStyle w:val="ad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7CD">
        <w:rPr>
          <w:sz w:val="28"/>
          <w:szCs w:val="28"/>
        </w:rPr>
        <w:t>Признать утратившим силу приказ министерства по молодежной политике Иркутской области от 26 января 2017 года № 5-мпр «Об утверждении Положения об организации и проведении областного фестиваля студенческого творчества «</w:t>
      </w:r>
      <w:proofErr w:type="gramStart"/>
      <w:r w:rsidRPr="005907CD">
        <w:rPr>
          <w:sz w:val="28"/>
          <w:szCs w:val="28"/>
        </w:rPr>
        <w:t>Студенческая</w:t>
      </w:r>
      <w:proofErr w:type="gramEnd"/>
      <w:r w:rsidRPr="005907CD">
        <w:rPr>
          <w:sz w:val="28"/>
          <w:szCs w:val="28"/>
        </w:rPr>
        <w:t xml:space="preserve"> весна».</w:t>
      </w:r>
    </w:p>
    <w:p w:rsidR="003E35CD" w:rsidRPr="005907CD" w:rsidRDefault="003E35CD" w:rsidP="003E35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07CD">
        <w:rPr>
          <w:sz w:val="28"/>
          <w:szCs w:val="28"/>
        </w:rPr>
        <w:t xml:space="preserve">3. Настоящий приказ </w:t>
      </w:r>
      <w:proofErr w:type="gramStart"/>
      <w:r w:rsidRPr="005907CD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 момента его подписания и подлежит</w:t>
      </w:r>
      <w:proofErr w:type="gramEnd"/>
      <w:r>
        <w:rPr>
          <w:sz w:val="28"/>
          <w:szCs w:val="28"/>
        </w:rPr>
        <w:t xml:space="preserve"> официальному опубликованию.</w:t>
      </w: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528"/>
      </w:tblGrid>
      <w:tr w:rsidR="003E35CD" w:rsidRPr="00132EA1" w:rsidTr="00542DE6">
        <w:trPr>
          <w:cantSplit/>
        </w:trPr>
        <w:tc>
          <w:tcPr>
            <w:tcW w:w="3828" w:type="dxa"/>
          </w:tcPr>
          <w:p w:rsidR="003E35CD" w:rsidRDefault="003E35CD" w:rsidP="00542DE6">
            <w:pPr>
              <w:suppressAutoHyphens/>
              <w:spacing w:line="240" w:lineRule="exact"/>
              <w:ind w:left="-108"/>
              <w:rPr>
                <w:sz w:val="28"/>
              </w:rPr>
            </w:pPr>
          </w:p>
          <w:p w:rsidR="003E35CD" w:rsidRDefault="003E35CD" w:rsidP="00542DE6">
            <w:pPr>
              <w:suppressAutoHyphens/>
              <w:spacing w:line="240" w:lineRule="exact"/>
              <w:ind w:left="-108"/>
              <w:rPr>
                <w:sz w:val="28"/>
              </w:rPr>
            </w:pPr>
          </w:p>
          <w:p w:rsidR="003E35CD" w:rsidRDefault="003E35CD" w:rsidP="00542DE6">
            <w:pPr>
              <w:suppressAutoHyphens/>
              <w:spacing w:line="240" w:lineRule="exact"/>
              <w:ind w:left="-108"/>
              <w:rPr>
                <w:sz w:val="28"/>
              </w:rPr>
            </w:pPr>
            <w:r>
              <w:rPr>
                <w:sz w:val="28"/>
              </w:rPr>
              <w:t xml:space="preserve">Министр                                                               </w:t>
            </w:r>
          </w:p>
        </w:tc>
        <w:tc>
          <w:tcPr>
            <w:tcW w:w="5528" w:type="dxa"/>
          </w:tcPr>
          <w:p w:rsidR="003E35CD" w:rsidRDefault="003E35CD" w:rsidP="00542DE6">
            <w:pPr>
              <w:suppressAutoHyphens/>
              <w:spacing w:line="240" w:lineRule="exact"/>
              <w:ind w:left="2835"/>
              <w:jc w:val="right"/>
              <w:rPr>
                <w:sz w:val="28"/>
              </w:rPr>
            </w:pPr>
          </w:p>
          <w:p w:rsidR="003E35CD" w:rsidRDefault="003E35CD" w:rsidP="00542DE6">
            <w:pPr>
              <w:suppressAutoHyphens/>
              <w:spacing w:line="240" w:lineRule="exact"/>
              <w:ind w:left="2835"/>
              <w:jc w:val="right"/>
              <w:rPr>
                <w:sz w:val="28"/>
              </w:rPr>
            </w:pPr>
          </w:p>
          <w:p w:rsidR="003E35CD" w:rsidRDefault="003E35CD" w:rsidP="00542DE6">
            <w:pPr>
              <w:suppressAutoHyphens/>
              <w:spacing w:line="240" w:lineRule="exact"/>
              <w:ind w:left="2835"/>
              <w:jc w:val="right"/>
              <w:rPr>
                <w:sz w:val="28"/>
              </w:rPr>
            </w:pPr>
          </w:p>
          <w:p w:rsidR="003E35CD" w:rsidRPr="00132EA1" w:rsidRDefault="003E35CD" w:rsidP="00542DE6">
            <w:pPr>
              <w:suppressAutoHyphens/>
              <w:spacing w:line="240" w:lineRule="exact"/>
              <w:ind w:left="2835" w:right="-10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А.К. Попов</w:t>
            </w:r>
          </w:p>
        </w:tc>
      </w:tr>
    </w:tbl>
    <w:p w:rsidR="003E35CD" w:rsidRDefault="003E35CD" w:rsidP="001D7DCB">
      <w:pPr>
        <w:pStyle w:val="ConsPlusNormal"/>
        <w:suppressAutoHyphens/>
        <w:ind w:firstLine="4820"/>
        <w:contextualSpacing/>
        <w:rPr>
          <w:sz w:val="28"/>
          <w:szCs w:val="28"/>
        </w:rPr>
      </w:pPr>
    </w:p>
    <w:p w:rsidR="003E35CD" w:rsidRDefault="003E35CD" w:rsidP="003E35CD">
      <w:pPr>
        <w:pStyle w:val="ConsPlusNormal"/>
        <w:suppressAutoHyphens/>
        <w:ind w:firstLine="48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1582B" w:rsidRPr="003F3369" w:rsidRDefault="00C1582B" w:rsidP="001D7DCB">
      <w:pPr>
        <w:pStyle w:val="ConsPlusNormal"/>
        <w:suppressAutoHyphens/>
        <w:ind w:firstLine="4820"/>
        <w:contextualSpacing/>
        <w:rPr>
          <w:sz w:val="28"/>
          <w:szCs w:val="28"/>
        </w:rPr>
      </w:pPr>
      <w:r w:rsidRPr="003F3369">
        <w:rPr>
          <w:sz w:val="28"/>
          <w:szCs w:val="28"/>
        </w:rPr>
        <w:t>УТВЕРЖДЕНО</w:t>
      </w:r>
    </w:p>
    <w:p w:rsidR="00D30089" w:rsidRDefault="00C1582B" w:rsidP="001D7DCB">
      <w:pPr>
        <w:pStyle w:val="ConsPlusNormal"/>
        <w:suppressAutoHyphens/>
        <w:ind w:left="4820"/>
        <w:contextualSpacing/>
        <w:rPr>
          <w:sz w:val="28"/>
          <w:szCs w:val="28"/>
        </w:rPr>
      </w:pPr>
      <w:r w:rsidRPr="003F3369">
        <w:rPr>
          <w:sz w:val="28"/>
          <w:szCs w:val="28"/>
        </w:rPr>
        <w:t xml:space="preserve">приказом министерства </w:t>
      </w:r>
      <w:r w:rsidRPr="003F3369">
        <w:rPr>
          <w:sz w:val="28"/>
          <w:szCs w:val="28"/>
        </w:rPr>
        <w:br/>
        <w:t>по молодежной политике И</w:t>
      </w:r>
      <w:r w:rsidR="001D7DCB">
        <w:rPr>
          <w:sz w:val="28"/>
          <w:szCs w:val="28"/>
        </w:rPr>
        <w:t xml:space="preserve">ркутской области </w:t>
      </w:r>
    </w:p>
    <w:p w:rsidR="00C1582B" w:rsidRPr="003F3369" w:rsidRDefault="001D7DCB" w:rsidP="001D7DCB">
      <w:pPr>
        <w:pStyle w:val="ConsPlusNormal"/>
        <w:suppressAutoHyphens/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________20    </w:t>
      </w:r>
      <w:r w:rsidR="00C1582B" w:rsidRPr="003F3369">
        <w:rPr>
          <w:sz w:val="28"/>
          <w:szCs w:val="28"/>
        </w:rPr>
        <w:t xml:space="preserve"> года № __</w:t>
      </w:r>
    </w:p>
    <w:p w:rsidR="00C1582B" w:rsidRDefault="00C1582B" w:rsidP="001D7DCB">
      <w:pPr>
        <w:pStyle w:val="ConsPlusNormal"/>
        <w:suppressAutoHyphens/>
        <w:contextualSpacing/>
        <w:jc w:val="both"/>
        <w:rPr>
          <w:sz w:val="28"/>
          <w:szCs w:val="28"/>
        </w:rPr>
      </w:pPr>
    </w:p>
    <w:p w:rsidR="00866FCE" w:rsidRDefault="00866FCE" w:rsidP="001D7DCB">
      <w:pPr>
        <w:pStyle w:val="ConsPlusNormal"/>
        <w:suppressAutoHyphens/>
        <w:contextualSpacing/>
        <w:jc w:val="both"/>
        <w:rPr>
          <w:sz w:val="28"/>
          <w:szCs w:val="28"/>
        </w:rPr>
      </w:pPr>
    </w:p>
    <w:p w:rsidR="00866FCE" w:rsidRPr="003F3369" w:rsidRDefault="00866FCE" w:rsidP="001D7DCB">
      <w:pPr>
        <w:pStyle w:val="ConsPlusNormal"/>
        <w:suppressAutoHyphens/>
        <w:contextualSpacing/>
        <w:jc w:val="both"/>
        <w:rPr>
          <w:sz w:val="28"/>
          <w:szCs w:val="28"/>
        </w:rPr>
      </w:pPr>
    </w:p>
    <w:p w:rsidR="00C1582B" w:rsidRPr="003F3369" w:rsidRDefault="00C1582B" w:rsidP="001D7DCB">
      <w:pPr>
        <w:pStyle w:val="ConsPlusTitle"/>
        <w:suppressAutoHyphens/>
        <w:contextualSpacing/>
        <w:jc w:val="center"/>
        <w:rPr>
          <w:sz w:val="28"/>
          <w:szCs w:val="28"/>
        </w:rPr>
      </w:pPr>
      <w:bookmarkStart w:id="0" w:name="P38"/>
      <w:bookmarkEnd w:id="0"/>
      <w:r w:rsidRPr="003F3369">
        <w:rPr>
          <w:sz w:val="28"/>
          <w:szCs w:val="28"/>
        </w:rPr>
        <w:t>ПОЛОЖЕНИЕ</w:t>
      </w:r>
    </w:p>
    <w:p w:rsidR="00C1582B" w:rsidRPr="003F3369" w:rsidRDefault="00C1582B" w:rsidP="001D7DCB">
      <w:pPr>
        <w:pStyle w:val="ConsPlusTitle"/>
        <w:suppressAutoHyphens/>
        <w:contextualSpacing/>
        <w:jc w:val="center"/>
        <w:rPr>
          <w:sz w:val="28"/>
          <w:szCs w:val="28"/>
        </w:rPr>
      </w:pPr>
      <w:r w:rsidRPr="003F3369">
        <w:rPr>
          <w:sz w:val="28"/>
          <w:szCs w:val="28"/>
        </w:rPr>
        <w:t>ОБ ОРГАНИЗАЦИИ И ПРОВЕДЕНИИ ОБЛАСТНОГО ФЕСТИВАЛЯ</w:t>
      </w:r>
    </w:p>
    <w:p w:rsidR="00C1582B" w:rsidRPr="003F3369" w:rsidRDefault="00C1582B" w:rsidP="001D7DCB">
      <w:pPr>
        <w:pStyle w:val="ConsPlusTitle"/>
        <w:suppressAutoHyphens/>
        <w:contextualSpacing/>
        <w:jc w:val="center"/>
        <w:rPr>
          <w:sz w:val="28"/>
          <w:szCs w:val="28"/>
        </w:rPr>
      </w:pPr>
      <w:r w:rsidRPr="003F3369">
        <w:rPr>
          <w:sz w:val="28"/>
          <w:szCs w:val="28"/>
        </w:rPr>
        <w:t>СТУДЕНЧЕСКОГО ТВОРЧЕСТВА «СТУДЕНЧЕСКАЯ ВЕСНА»</w:t>
      </w:r>
    </w:p>
    <w:p w:rsidR="00C1582B" w:rsidRPr="003F3369" w:rsidRDefault="00C1582B" w:rsidP="001D7DCB">
      <w:pPr>
        <w:pStyle w:val="ConsPlusNormal"/>
        <w:suppressAutoHyphens/>
        <w:contextualSpacing/>
        <w:jc w:val="both"/>
        <w:rPr>
          <w:sz w:val="28"/>
          <w:szCs w:val="28"/>
        </w:rPr>
      </w:pPr>
    </w:p>
    <w:p w:rsidR="00C1582B" w:rsidRPr="003F3369" w:rsidRDefault="00C1582B" w:rsidP="001D7DCB">
      <w:pPr>
        <w:pStyle w:val="ConsPlusNormal"/>
        <w:suppressAutoHyphens/>
        <w:contextualSpacing/>
        <w:jc w:val="center"/>
        <w:outlineLvl w:val="1"/>
        <w:rPr>
          <w:sz w:val="28"/>
          <w:szCs w:val="28"/>
        </w:rPr>
      </w:pPr>
      <w:r w:rsidRPr="003F3369">
        <w:rPr>
          <w:sz w:val="28"/>
          <w:szCs w:val="28"/>
        </w:rPr>
        <w:t>Глава 1. ОБЩИЕ ПОЛОЖЕНИЯ</w:t>
      </w:r>
    </w:p>
    <w:p w:rsidR="00C1582B" w:rsidRPr="003F3369" w:rsidRDefault="00C1582B" w:rsidP="001D7DCB">
      <w:pPr>
        <w:pStyle w:val="ConsPlusNormal"/>
        <w:suppressAutoHyphens/>
        <w:ind w:firstLine="540"/>
        <w:contextualSpacing/>
        <w:jc w:val="both"/>
        <w:rPr>
          <w:sz w:val="28"/>
          <w:szCs w:val="28"/>
        </w:rPr>
      </w:pPr>
    </w:p>
    <w:p w:rsidR="00C1582B" w:rsidRPr="003F3369" w:rsidRDefault="00C1582B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 w:rsidRPr="003F3369">
        <w:rPr>
          <w:sz w:val="28"/>
          <w:szCs w:val="28"/>
        </w:rPr>
        <w:t xml:space="preserve">1. </w:t>
      </w:r>
      <w:proofErr w:type="gramStart"/>
      <w:r w:rsidRPr="003F3369">
        <w:rPr>
          <w:sz w:val="28"/>
          <w:szCs w:val="28"/>
        </w:rPr>
        <w:t xml:space="preserve">Областной фестиваль студенческого творчества «Студенческая весна» (далее - Фестиваль) проводится в рамках государственной </w:t>
      </w:r>
      <w:hyperlink r:id="rId10" w:history="1">
        <w:r w:rsidRPr="003F3369">
          <w:rPr>
            <w:sz w:val="28"/>
            <w:szCs w:val="28"/>
          </w:rPr>
          <w:t>программы</w:t>
        </w:r>
      </w:hyperlink>
      <w:r w:rsidRPr="003F3369">
        <w:rPr>
          <w:sz w:val="28"/>
          <w:szCs w:val="28"/>
        </w:rPr>
        <w:t xml:space="preserve"> Иркутской области «Молодежная политика» на 2014 - 20</w:t>
      </w:r>
      <w:r w:rsidR="00B30AA3" w:rsidRPr="003F3369">
        <w:rPr>
          <w:sz w:val="28"/>
          <w:szCs w:val="28"/>
        </w:rPr>
        <w:t>20</w:t>
      </w:r>
      <w:r w:rsidRPr="003F3369">
        <w:rPr>
          <w:sz w:val="28"/>
          <w:szCs w:val="28"/>
        </w:rPr>
        <w:t xml:space="preserve"> годы, утвержденной постановлением Правительства Иркутской области</w:t>
      </w:r>
      <w:r w:rsidR="001E31D8" w:rsidRPr="003F3369">
        <w:rPr>
          <w:sz w:val="28"/>
          <w:szCs w:val="28"/>
        </w:rPr>
        <w:t xml:space="preserve"> </w:t>
      </w:r>
      <w:r w:rsidR="003F3369" w:rsidRPr="003F3369">
        <w:rPr>
          <w:sz w:val="28"/>
          <w:szCs w:val="28"/>
        </w:rPr>
        <w:br/>
      </w:r>
      <w:r w:rsidRPr="003F3369">
        <w:rPr>
          <w:sz w:val="28"/>
          <w:szCs w:val="28"/>
        </w:rPr>
        <w:t xml:space="preserve">от 24 октября 2013 года № 447-пп, в соответствии с </w:t>
      </w:r>
      <w:hyperlink r:id="rId11" w:history="1">
        <w:r w:rsidR="00D30089">
          <w:rPr>
            <w:sz w:val="28"/>
            <w:szCs w:val="28"/>
          </w:rPr>
          <w:t>пунктом 8 П</w:t>
        </w:r>
        <w:r w:rsidRPr="003F3369">
          <w:rPr>
            <w:sz w:val="28"/>
            <w:szCs w:val="28"/>
          </w:rPr>
          <w:t>риложения 2</w:t>
        </w:r>
      </w:hyperlink>
      <w:r w:rsidRPr="003F3369">
        <w:rPr>
          <w:sz w:val="28"/>
          <w:szCs w:val="28"/>
        </w:rPr>
        <w:t xml:space="preserve"> к ведомственной целевой программе «Выявление, поддержка и обеспечение самореализации талантливой и социально активной молодежи» </w:t>
      </w:r>
      <w:r w:rsidR="003F3369" w:rsidRPr="003F3369">
        <w:rPr>
          <w:sz w:val="28"/>
          <w:szCs w:val="28"/>
        </w:rPr>
        <w:br/>
      </w:r>
      <w:r w:rsidR="00646D4D">
        <w:rPr>
          <w:sz w:val="28"/>
          <w:szCs w:val="28"/>
        </w:rPr>
        <w:t>на 2016 - 2020</w:t>
      </w:r>
      <w:r w:rsidRPr="003F3369">
        <w:rPr>
          <w:sz w:val="28"/>
          <w:szCs w:val="28"/>
        </w:rPr>
        <w:t xml:space="preserve"> годы, утвержденной приказом министерства</w:t>
      </w:r>
      <w:proofErr w:type="gramEnd"/>
      <w:r w:rsidRPr="003F3369">
        <w:rPr>
          <w:sz w:val="28"/>
          <w:szCs w:val="28"/>
        </w:rPr>
        <w:t xml:space="preserve"> по молодежной политике Иркутской области от </w:t>
      </w:r>
      <w:r w:rsidR="00EC1775" w:rsidRPr="003F3369">
        <w:rPr>
          <w:sz w:val="28"/>
          <w:szCs w:val="28"/>
        </w:rPr>
        <w:t>9</w:t>
      </w:r>
      <w:r w:rsidRPr="003F3369">
        <w:rPr>
          <w:sz w:val="28"/>
          <w:szCs w:val="28"/>
        </w:rPr>
        <w:t xml:space="preserve"> </w:t>
      </w:r>
      <w:r w:rsidR="00EC1775" w:rsidRPr="003F3369">
        <w:rPr>
          <w:sz w:val="28"/>
          <w:szCs w:val="28"/>
        </w:rPr>
        <w:t>июня</w:t>
      </w:r>
      <w:r w:rsidRPr="003F3369">
        <w:rPr>
          <w:sz w:val="28"/>
          <w:szCs w:val="28"/>
        </w:rPr>
        <w:t xml:space="preserve"> 2016 года № </w:t>
      </w:r>
      <w:r w:rsidR="006E12C4" w:rsidRPr="003F3369">
        <w:rPr>
          <w:sz w:val="28"/>
          <w:szCs w:val="28"/>
        </w:rPr>
        <w:t>4</w:t>
      </w:r>
      <w:r w:rsidRPr="003F3369">
        <w:rPr>
          <w:sz w:val="28"/>
          <w:szCs w:val="28"/>
        </w:rPr>
        <w:t xml:space="preserve">-мпр. </w:t>
      </w:r>
    </w:p>
    <w:p w:rsidR="00C1582B" w:rsidRDefault="00C1582B" w:rsidP="001D7DCB">
      <w:pPr>
        <w:suppressAutoHyphens/>
        <w:ind w:firstLine="709"/>
        <w:contextualSpacing/>
        <w:jc w:val="both"/>
        <w:rPr>
          <w:sz w:val="28"/>
          <w:szCs w:val="28"/>
        </w:rPr>
      </w:pPr>
      <w:r w:rsidRPr="003F3369">
        <w:rPr>
          <w:sz w:val="28"/>
          <w:szCs w:val="28"/>
        </w:rPr>
        <w:t xml:space="preserve">2. Настоящее Положение определяет цели, задачи и порядок проведения Фестиваля, содержание, требования к участникам </w:t>
      </w:r>
      <w:r w:rsidR="00D30089">
        <w:rPr>
          <w:sz w:val="28"/>
          <w:szCs w:val="28"/>
        </w:rPr>
        <w:t>Фестиваля.</w:t>
      </w:r>
    </w:p>
    <w:p w:rsidR="00D30089" w:rsidRDefault="00D30089" w:rsidP="001D7DCB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F3369">
        <w:rPr>
          <w:sz w:val="28"/>
          <w:szCs w:val="28"/>
        </w:rPr>
        <w:t xml:space="preserve">Организатором Фестиваля является министерство по молодежной политике Иркутской области (далее - министерство) совместно с профессиональными образовательными организациями и образовательными организациями высшего образования Иркутской </w:t>
      </w:r>
      <w:r w:rsidR="00CC263A">
        <w:rPr>
          <w:sz w:val="28"/>
          <w:szCs w:val="28"/>
        </w:rPr>
        <w:t xml:space="preserve">области (далее – </w:t>
      </w:r>
      <w:proofErr w:type="gramStart"/>
      <w:r w:rsidR="00CC263A">
        <w:rPr>
          <w:sz w:val="28"/>
          <w:szCs w:val="28"/>
        </w:rPr>
        <w:t>образовательная</w:t>
      </w:r>
      <w:proofErr w:type="gramEnd"/>
      <w:r w:rsidR="00CC263A">
        <w:rPr>
          <w:sz w:val="28"/>
          <w:szCs w:val="28"/>
        </w:rPr>
        <w:t xml:space="preserve"> организация</w:t>
      </w:r>
      <w:r>
        <w:rPr>
          <w:sz w:val="28"/>
          <w:szCs w:val="28"/>
        </w:rPr>
        <w:t>).</w:t>
      </w:r>
    </w:p>
    <w:p w:rsidR="00D30089" w:rsidRPr="003F3369" w:rsidRDefault="00D30089" w:rsidP="00D30089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F3369">
        <w:rPr>
          <w:sz w:val="28"/>
          <w:szCs w:val="28"/>
        </w:rPr>
        <w:t xml:space="preserve">Фестиваль является региональным этапом Всероссийского фестиваля </w:t>
      </w:r>
      <w:r>
        <w:rPr>
          <w:sz w:val="28"/>
          <w:szCs w:val="28"/>
        </w:rPr>
        <w:t xml:space="preserve">«Российская студенческая весна» </w:t>
      </w:r>
      <w:r w:rsidRPr="00927599">
        <w:rPr>
          <w:sz w:val="28"/>
          <w:szCs w:val="28"/>
        </w:rPr>
        <w:t>и проходит в рамках реализации Программы поддержки и развития студенческого творчества «Российская студенческая весна»</w:t>
      </w:r>
      <w:r>
        <w:rPr>
          <w:sz w:val="28"/>
          <w:szCs w:val="28"/>
        </w:rPr>
        <w:t>.</w:t>
      </w:r>
    </w:p>
    <w:p w:rsidR="00C1582B" w:rsidRPr="003F3369" w:rsidRDefault="00D30089" w:rsidP="001D7DCB">
      <w:pPr>
        <w:suppressAutoHyphens/>
        <w:ind w:right="20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582B" w:rsidRPr="003F3369">
        <w:rPr>
          <w:sz w:val="28"/>
          <w:szCs w:val="28"/>
        </w:rPr>
        <w:t>. Фестиваль проводится в два этапа:</w:t>
      </w:r>
    </w:p>
    <w:p w:rsidR="00D30089" w:rsidRDefault="00C1582B" w:rsidP="00D30089">
      <w:pPr>
        <w:suppressAutoHyphens/>
        <w:ind w:right="200" w:firstLine="720"/>
        <w:contextualSpacing/>
        <w:jc w:val="both"/>
        <w:rPr>
          <w:sz w:val="28"/>
          <w:szCs w:val="28"/>
        </w:rPr>
      </w:pPr>
      <w:r w:rsidRPr="003F3369">
        <w:rPr>
          <w:sz w:val="28"/>
          <w:szCs w:val="28"/>
        </w:rPr>
        <w:t xml:space="preserve">1) </w:t>
      </w:r>
      <w:r w:rsidR="00D30089">
        <w:rPr>
          <w:sz w:val="28"/>
          <w:szCs w:val="28"/>
        </w:rPr>
        <w:t>п</w:t>
      </w:r>
      <w:r w:rsidRPr="003F3369">
        <w:rPr>
          <w:sz w:val="28"/>
          <w:szCs w:val="28"/>
        </w:rPr>
        <w:t>ервый: отборочный.</w:t>
      </w:r>
      <w:r w:rsidR="00D30089">
        <w:rPr>
          <w:sz w:val="28"/>
          <w:szCs w:val="28"/>
        </w:rPr>
        <w:t xml:space="preserve"> </w:t>
      </w:r>
      <w:r w:rsidRPr="003F3369">
        <w:rPr>
          <w:sz w:val="28"/>
          <w:szCs w:val="28"/>
        </w:rPr>
        <w:t xml:space="preserve">Этап предусматривает проведение фестивалей студенческого творчества в </w:t>
      </w:r>
      <w:r w:rsidR="00D30089">
        <w:rPr>
          <w:sz w:val="28"/>
          <w:szCs w:val="28"/>
        </w:rPr>
        <w:t>образовательных организациях.</w:t>
      </w:r>
    </w:p>
    <w:p w:rsidR="00B30AA3" w:rsidRPr="003F3369" w:rsidRDefault="00D30089" w:rsidP="00D30089">
      <w:pPr>
        <w:suppressAutoHyphens/>
        <w:ind w:right="20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C1582B" w:rsidRPr="003F3369">
        <w:rPr>
          <w:sz w:val="28"/>
          <w:szCs w:val="28"/>
        </w:rPr>
        <w:t>торой: областной.</w:t>
      </w:r>
      <w:r>
        <w:rPr>
          <w:sz w:val="28"/>
          <w:szCs w:val="28"/>
        </w:rPr>
        <w:t xml:space="preserve"> </w:t>
      </w:r>
      <w:r w:rsidR="00927599">
        <w:rPr>
          <w:sz w:val="28"/>
          <w:szCs w:val="28"/>
        </w:rPr>
        <w:t>Этап проводится в формате номинаций по отдельным направлениям.</w:t>
      </w:r>
      <w:r w:rsidR="00927599" w:rsidRPr="00927599">
        <w:rPr>
          <w:sz w:val="28"/>
          <w:szCs w:val="28"/>
        </w:rPr>
        <w:t xml:space="preserve"> </w:t>
      </w:r>
      <w:r w:rsidR="00C1582B" w:rsidRPr="00927599">
        <w:rPr>
          <w:sz w:val="28"/>
          <w:szCs w:val="28"/>
        </w:rPr>
        <w:t xml:space="preserve">Место проведения </w:t>
      </w:r>
      <w:r w:rsidR="00927599" w:rsidRPr="00927599">
        <w:rPr>
          <w:sz w:val="28"/>
          <w:szCs w:val="28"/>
        </w:rPr>
        <w:t xml:space="preserve">смотра номинаций </w:t>
      </w:r>
      <w:r w:rsidR="00C1582B" w:rsidRPr="00927599">
        <w:rPr>
          <w:sz w:val="28"/>
          <w:szCs w:val="28"/>
        </w:rPr>
        <w:t xml:space="preserve">областного этапа определяются </w:t>
      </w:r>
      <w:r w:rsidR="00B30AA3" w:rsidRPr="00927599">
        <w:rPr>
          <w:sz w:val="28"/>
          <w:szCs w:val="28"/>
        </w:rPr>
        <w:t>орг</w:t>
      </w:r>
      <w:r>
        <w:rPr>
          <w:sz w:val="28"/>
          <w:szCs w:val="28"/>
        </w:rPr>
        <w:t xml:space="preserve">анизационным комитетом </w:t>
      </w:r>
      <w:r w:rsidR="00B30AA3" w:rsidRPr="00927599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(далее – Оргкомитет)</w:t>
      </w:r>
      <w:r w:rsidR="00B30AA3" w:rsidRPr="00927599">
        <w:rPr>
          <w:sz w:val="28"/>
          <w:szCs w:val="28"/>
        </w:rPr>
        <w:t>.</w:t>
      </w:r>
    </w:p>
    <w:p w:rsidR="00C1582B" w:rsidRPr="003F3369" w:rsidRDefault="00D30089" w:rsidP="001D7DCB">
      <w:pPr>
        <w:suppressAutoHyphens/>
        <w:ind w:right="20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1582B" w:rsidRPr="003F3369">
        <w:rPr>
          <w:sz w:val="28"/>
          <w:szCs w:val="28"/>
        </w:rPr>
        <w:t>По итогам проведения Фестиваля проводится гала-концерт.</w:t>
      </w:r>
    </w:p>
    <w:p w:rsidR="00EA33DE" w:rsidRDefault="00EA33DE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</w:p>
    <w:p w:rsidR="00866FCE" w:rsidRDefault="00866FCE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</w:p>
    <w:p w:rsidR="00866FCE" w:rsidRDefault="00866FCE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</w:p>
    <w:p w:rsidR="00C1582B" w:rsidRDefault="00C1582B" w:rsidP="001D7DCB">
      <w:pPr>
        <w:pStyle w:val="ConsPlusNormal"/>
        <w:suppressAutoHyphens/>
        <w:contextualSpacing/>
        <w:jc w:val="center"/>
        <w:outlineLvl w:val="1"/>
        <w:rPr>
          <w:sz w:val="28"/>
          <w:szCs w:val="28"/>
        </w:rPr>
      </w:pPr>
      <w:r w:rsidRPr="003F3369">
        <w:rPr>
          <w:sz w:val="28"/>
          <w:szCs w:val="28"/>
        </w:rPr>
        <w:t>Глава 2. ЦЕЛЬ И ЗАДАЧИ ФЕСТИВАЛЯ</w:t>
      </w:r>
    </w:p>
    <w:p w:rsidR="00EA33DE" w:rsidRPr="003F3369" w:rsidRDefault="00EA33DE" w:rsidP="001D7DCB">
      <w:pPr>
        <w:pStyle w:val="ConsPlusNormal"/>
        <w:suppressAutoHyphens/>
        <w:contextualSpacing/>
        <w:jc w:val="center"/>
        <w:outlineLvl w:val="1"/>
        <w:rPr>
          <w:sz w:val="28"/>
          <w:szCs w:val="28"/>
        </w:rPr>
      </w:pPr>
    </w:p>
    <w:p w:rsidR="00C1582B" w:rsidRPr="003F3369" w:rsidRDefault="00D30089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1582B" w:rsidRPr="003F3369">
        <w:rPr>
          <w:sz w:val="28"/>
          <w:szCs w:val="28"/>
        </w:rPr>
        <w:t>. Фестиваль проводится с целью сохранения и преумножения нравственных и культурных достижений студенческой молодежи, совершенствования системы эстетического воспитания студенческой молодежи.</w:t>
      </w:r>
    </w:p>
    <w:p w:rsidR="00C1582B" w:rsidRPr="003F3369" w:rsidRDefault="00D30089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582B" w:rsidRPr="003F3369">
        <w:rPr>
          <w:sz w:val="28"/>
          <w:szCs w:val="28"/>
        </w:rPr>
        <w:t>. Задачи Фестиваля:</w:t>
      </w:r>
    </w:p>
    <w:p w:rsidR="00C1582B" w:rsidRPr="003F3369" w:rsidRDefault="00C1582B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 w:rsidRPr="003F3369">
        <w:rPr>
          <w:sz w:val="28"/>
          <w:szCs w:val="28"/>
        </w:rPr>
        <w:t>1) укрепление в общественном сознании имиджа студента как передовой части молодежи;</w:t>
      </w:r>
    </w:p>
    <w:p w:rsidR="00C1582B" w:rsidRPr="003F3369" w:rsidRDefault="00C1582B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 w:rsidRPr="003F3369">
        <w:rPr>
          <w:sz w:val="28"/>
          <w:szCs w:val="28"/>
        </w:rPr>
        <w:t>2) выявление талантливой студенческой молодежи и создание условий для реализации ее творческого потенциала;</w:t>
      </w:r>
    </w:p>
    <w:p w:rsidR="00C1582B" w:rsidRPr="003F3369" w:rsidRDefault="00C1582B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 w:rsidRPr="003F3369">
        <w:rPr>
          <w:sz w:val="28"/>
          <w:szCs w:val="28"/>
        </w:rPr>
        <w:t>3) популяризация различных видов и направлений творческой деятельности студентов;</w:t>
      </w:r>
    </w:p>
    <w:p w:rsidR="00C1582B" w:rsidRPr="003F3369" w:rsidRDefault="00C1582B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 w:rsidRPr="003F3369">
        <w:rPr>
          <w:sz w:val="28"/>
          <w:szCs w:val="28"/>
        </w:rPr>
        <w:t>4) сохранение и совершенствование традиций проведения студенческих фестивалей;</w:t>
      </w:r>
    </w:p>
    <w:p w:rsidR="00C1582B" w:rsidRPr="003F3369" w:rsidRDefault="00C1582B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 w:rsidRPr="003F3369">
        <w:rPr>
          <w:sz w:val="28"/>
          <w:szCs w:val="28"/>
        </w:rPr>
        <w:t>5) укрепление разносторонних профессиональных и культурных связей между молодежными и образовательными организациями;</w:t>
      </w:r>
    </w:p>
    <w:p w:rsidR="00C1582B" w:rsidRPr="003F3369" w:rsidRDefault="00C1582B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 w:rsidRPr="003F3369">
        <w:rPr>
          <w:sz w:val="28"/>
          <w:szCs w:val="28"/>
        </w:rPr>
        <w:t>6) консолидация усилий государственных органов и общественных объединений в сфере поддержки студенческого творчества;</w:t>
      </w:r>
    </w:p>
    <w:p w:rsidR="00C1582B" w:rsidRPr="003F3369" w:rsidRDefault="00C1582B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 w:rsidRPr="003F3369">
        <w:rPr>
          <w:sz w:val="28"/>
          <w:szCs w:val="28"/>
        </w:rPr>
        <w:t>7) поддержка студенческого художественного творчества.</w:t>
      </w:r>
    </w:p>
    <w:p w:rsidR="00C1582B" w:rsidRPr="003F3369" w:rsidRDefault="00D30089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1582B" w:rsidRPr="003F3369">
        <w:rPr>
          <w:sz w:val="28"/>
          <w:szCs w:val="28"/>
        </w:rPr>
        <w:t xml:space="preserve">. </w:t>
      </w:r>
      <w:r w:rsidR="00876F9E">
        <w:rPr>
          <w:sz w:val="28"/>
          <w:szCs w:val="28"/>
        </w:rPr>
        <w:t>И</w:t>
      </w:r>
      <w:r w:rsidR="00C1582B" w:rsidRPr="003F3369">
        <w:rPr>
          <w:sz w:val="28"/>
          <w:szCs w:val="28"/>
        </w:rPr>
        <w:t>звещение о проведении Фестиваля</w:t>
      </w:r>
      <w:r w:rsidR="00876F9E">
        <w:rPr>
          <w:sz w:val="28"/>
          <w:szCs w:val="28"/>
        </w:rPr>
        <w:t xml:space="preserve"> публикуется</w:t>
      </w:r>
      <w:r w:rsidR="00C1582B" w:rsidRPr="003F3369">
        <w:rPr>
          <w:sz w:val="28"/>
          <w:szCs w:val="28"/>
        </w:rPr>
        <w:t xml:space="preserve"> в печатном средстве массовой информации и</w:t>
      </w:r>
      <w:r w:rsidR="003F3369">
        <w:rPr>
          <w:sz w:val="28"/>
          <w:szCs w:val="28"/>
        </w:rPr>
        <w:t>ли</w:t>
      </w:r>
      <w:r w:rsidR="00C1582B" w:rsidRPr="003F3369">
        <w:rPr>
          <w:sz w:val="28"/>
          <w:szCs w:val="28"/>
        </w:rPr>
        <w:t xml:space="preserve"> сетевом издании, учрежденных органами государственной власти </w:t>
      </w:r>
      <w:r w:rsidR="003F2B14" w:rsidRPr="003F3369">
        <w:rPr>
          <w:sz w:val="28"/>
          <w:szCs w:val="28"/>
        </w:rPr>
        <w:t xml:space="preserve">Иркутской </w:t>
      </w:r>
      <w:r w:rsidR="00C1582B" w:rsidRPr="003F3369">
        <w:rPr>
          <w:sz w:val="28"/>
          <w:szCs w:val="28"/>
        </w:rPr>
        <w:t xml:space="preserve">области для обнародования (официального опубликования) правовых актов органов государственной власти области, иной официальной информации, </w:t>
      </w:r>
      <w:r w:rsidR="00876F9E">
        <w:rPr>
          <w:sz w:val="28"/>
          <w:szCs w:val="28"/>
        </w:rPr>
        <w:t>а также</w:t>
      </w:r>
      <w:r w:rsidR="00C1582B" w:rsidRPr="003F3369">
        <w:rPr>
          <w:sz w:val="28"/>
          <w:szCs w:val="28"/>
        </w:rPr>
        <w:t xml:space="preserve"> размещает</w:t>
      </w:r>
      <w:r w:rsidR="00876F9E">
        <w:rPr>
          <w:sz w:val="28"/>
          <w:szCs w:val="28"/>
        </w:rPr>
        <w:t>ся</w:t>
      </w:r>
      <w:r w:rsidR="00C1582B" w:rsidRPr="003F3369">
        <w:rPr>
          <w:sz w:val="28"/>
          <w:szCs w:val="28"/>
        </w:rPr>
        <w:t xml:space="preserve"> на официальном сайте министерства в информационно-телекоммуникационной сети «Интернет».</w:t>
      </w:r>
    </w:p>
    <w:p w:rsidR="00C1582B" w:rsidRPr="003F3369" w:rsidRDefault="00C1582B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 w:rsidRPr="003F3369">
        <w:rPr>
          <w:sz w:val="28"/>
          <w:szCs w:val="28"/>
        </w:rPr>
        <w:t xml:space="preserve">В </w:t>
      </w:r>
      <w:proofErr w:type="gramStart"/>
      <w:r w:rsidRPr="003F3369">
        <w:rPr>
          <w:sz w:val="28"/>
          <w:szCs w:val="28"/>
        </w:rPr>
        <w:t>извещении</w:t>
      </w:r>
      <w:proofErr w:type="gramEnd"/>
      <w:r w:rsidRPr="003F3369">
        <w:rPr>
          <w:sz w:val="28"/>
          <w:szCs w:val="28"/>
        </w:rPr>
        <w:t xml:space="preserve"> о проведении Фестиваля указываются следующие сведения:</w:t>
      </w:r>
    </w:p>
    <w:p w:rsidR="00C1582B" w:rsidRPr="003F3369" w:rsidRDefault="00C1582B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 w:rsidRPr="003F3369">
        <w:rPr>
          <w:sz w:val="28"/>
          <w:szCs w:val="28"/>
        </w:rPr>
        <w:t>наименование, место нахождения, почтовый адрес, номер контактного телефона министерства;</w:t>
      </w:r>
    </w:p>
    <w:p w:rsidR="00C1582B" w:rsidRPr="003F3369" w:rsidRDefault="00C1582B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 w:rsidRPr="003F3369">
        <w:rPr>
          <w:sz w:val="28"/>
          <w:szCs w:val="28"/>
        </w:rPr>
        <w:t>место, сроки и порядок представления документов для участия в Фестивале;</w:t>
      </w:r>
    </w:p>
    <w:p w:rsidR="00BB4E07" w:rsidRDefault="00C1582B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 w:rsidRPr="003F3369">
        <w:rPr>
          <w:sz w:val="28"/>
          <w:szCs w:val="28"/>
        </w:rPr>
        <w:t>сроки и место проведения этапов Фестиваля</w:t>
      </w:r>
      <w:r w:rsidR="006D2B68">
        <w:rPr>
          <w:sz w:val="28"/>
          <w:szCs w:val="28"/>
        </w:rPr>
        <w:t>;</w:t>
      </w:r>
    </w:p>
    <w:p w:rsidR="00C1582B" w:rsidRPr="003F3369" w:rsidRDefault="00BB4E07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тематика Фестиваля</w:t>
      </w:r>
      <w:r w:rsidR="00C1582B" w:rsidRPr="003F3369">
        <w:rPr>
          <w:sz w:val="28"/>
          <w:szCs w:val="28"/>
        </w:rPr>
        <w:t>;</w:t>
      </w:r>
    </w:p>
    <w:p w:rsidR="00C1582B" w:rsidRPr="003F3369" w:rsidRDefault="00C1582B" w:rsidP="001D7DC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27599">
        <w:rPr>
          <w:sz w:val="28"/>
          <w:szCs w:val="28"/>
        </w:rPr>
        <w:t xml:space="preserve">критерии и порядок оценки </w:t>
      </w:r>
      <w:r w:rsidR="00927599" w:rsidRPr="00927599">
        <w:rPr>
          <w:sz w:val="28"/>
          <w:szCs w:val="28"/>
        </w:rPr>
        <w:t>номеров (работ)</w:t>
      </w:r>
      <w:r w:rsidRPr="00927599">
        <w:rPr>
          <w:sz w:val="28"/>
          <w:szCs w:val="28"/>
        </w:rPr>
        <w:t xml:space="preserve"> Фестиваля;</w:t>
      </w:r>
    </w:p>
    <w:p w:rsidR="00C1582B" w:rsidRDefault="00C1582B" w:rsidP="001D7DC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3369">
        <w:rPr>
          <w:sz w:val="28"/>
          <w:szCs w:val="28"/>
        </w:rPr>
        <w:t xml:space="preserve">сроки и место проведения </w:t>
      </w:r>
      <w:r w:rsidR="00AE03FD">
        <w:rPr>
          <w:sz w:val="28"/>
          <w:szCs w:val="28"/>
        </w:rPr>
        <w:t>награждения лауреатов Фестиваля.</w:t>
      </w:r>
    </w:p>
    <w:p w:rsidR="00AE03FD" w:rsidRPr="003F3369" w:rsidRDefault="00AE03FD" w:rsidP="001D7DC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1582B" w:rsidRPr="003F3369" w:rsidRDefault="00C1582B" w:rsidP="001D7DCB">
      <w:pPr>
        <w:pStyle w:val="ConsPlusNormal"/>
        <w:suppressAutoHyphens/>
        <w:ind w:firstLine="709"/>
        <w:contextualSpacing/>
        <w:jc w:val="center"/>
        <w:outlineLvl w:val="1"/>
        <w:rPr>
          <w:sz w:val="28"/>
          <w:szCs w:val="28"/>
        </w:rPr>
      </w:pPr>
      <w:r w:rsidRPr="003F3369">
        <w:rPr>
          <w:sz w:val="28"/>
          <w:szCs w:val="28"/>
        </w:rPr>
        <w:t>Глава 3. РУКОВОДСТВО ОРГАНИЗАЦИЕЙ ФЕСТИВАЛЯ</w:t>
      </w:r>
    </w:p>
    <w:p w:rsidR="00C1582B" w:rsidRPr="003F3369" w:rsidRDefault="00C1582B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</w:p>
    <w:p w:rsidR="000F1A5F" w:rsidRPr="003F3369" w:rsidRDefault="00D30089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1582B" w:rsidRPr="003F3369">
        <w:rPr>
          <w:sz w:val="28"/>
          <w:szCs w:val="28"/>
        </w:rPr>
        <w:t xml:space="preserve">. Руководство организацией Фестиваля осуществляет </w:t>
      </w:r>
      <w:r>
        <w:rPr>
          <w:sz w:val="28"/>
          <w:szCs w:val="28"/>
        </w:rPr>
        <w:t>Оргкомитет</w:t>
      </w:r>
      <w:r w:rsidR="00C1582B" w:rsidRPr="003F3369">
        <w:rPr>
          <w:sz w:val="28"/>
          <w:szCs w:val="28"/>
        </w:rPr>
        <w:t>. Состав Оргкомитета утвержда</w:t>
      </w:r>
      <w:r w:rsidR="000F1A5F" w:rsidRPr="003F3369">
        <w:rPr>
          <w:sz w:val="28"/>
          <w:szCs w:val="28"/>
        </w:rPr>
        <w:t>ется распоряжением министерства.</w:t>
      </w:r>
    </w:p>
    <w:p w:rsidR="00C1582B" w:rsidRPr="003F3369" w:rsidRDefault="00D30089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1582B" w:rsidRPr="003F3369">
        <w:rPr>
          <w:sz w:val="28"/>
          <w:szCs w:val="28"/>
        </w:rPr>
        <w:t xml:space="preserve">. В состав Оргкомитета входят представители исполнительных </w:t>
      </w:r>
      <w:r w:rsidR="00C1582B" w:rsidRPr="003F3369">
        <w:rPr>
          <w:sz w:val="28"/>
          <w:szCs w:val="28"/>
        </w:rPr>
        <w:lastRenderedPageBreak/>
        <w:t>органов государственной власти Иркутской области, Иркутского областного комитета Общероссийской общественной организации «Российский Союз Молодежи», представит</w:t>
      </w:r>
      <w:r w:rsidR="0010538B" w:rsidRPr="003F3369">
        <w:rPr>
          <w:sz w:val="28"/>
          <w:szCs w:val="28"/>
        </w:rPr>
        <w:t>ели образовательных организаций.</w:t>
      </w:r>
    </w:p>
    <w:p w:rsidR="00C1582B" w:rsidRPr="003F3369" w:rsidRDefault="00D30089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1582B" w:rsidRPr="003F3369">
        <w:rPr>
          <w:sz w:val="28"/>
          <w:szCs w:val="28"/>
        </w:rPr>
        <w:t>. Оргкомитет состоит из председателя, заместителя председателя, секретаря и членов Оргкомитета. Работа Оргкомитета осуществляется в форме заседаний, которые проводятся по мере необходимости. Возглавляет Оргкомитет председатель, имеющий заместителя, который выполняет обязанности председателя в его отсутствие. Все решения Оргкомитета оформляются протоколами, которые подписываются лицом, председательствующим на соответствующем заседании Оргкомитета и секретарем</w:t>
      </w:r>
      <w:r w:rsidR="00876F9E">
        <w:rPr>
          <w:sz w:val="28"/>
          <w:szCs w:val="28"/>
        </w:rPr>
        <w:t>.</w:t>
      </w:r>
    </w:p>
    <w:p w:rsidR="00C1582B" w:rsidRPr="003F3369" w:rsidRDefault="00D30089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1582B" w:rsidRPr="003F3369">
        <w:rPr>
          <w:sz w:val="28"/>
          <w:szCs w:val="28"/>
        </w:rPr>
        <w:t>. Задачи работы Оргкомитета:</w:t>
      </w:r>
    </w:p>
    <w:p w:rsidR="00C1582B" w:rsidRPr="003F3369" w:rsidRDefault="00C1582B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 w:rsidRPr="003F3369">
        <w:rPr>
          <w:sz w:val="28"/>
          <w:szCs w:val="28"/>
        </w:rPr>
        <w:t>1) организация проведения Фестиваля;</w:t>
      </w:r>
    </w:p>
    <w:p w:rsidR="00C1582B" w:rsidRPr="003F3369" w:rsidRDefault="00C1582B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 w:rsidRPr="003F3369">
        <w:rPr>
          <w:sz w:val="28"/>
          <w:szCs w:val="28"/>
        </w:rPr>
        <w:t>2) формирование Консультативного совета Фестиваля;</w:t>
      </w:r>
    </w:p>
    <w:p w:rsidR="00C1582B" w:rsidRPr="003F3369" w:rsidRDefault="00C1582B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 w:rsidRPr="003F3369">
        <w:rPr>
          <w:sz w:val="28"/>
          <w:szCs w:val="28"/>
        </w:rPr>
        <w:t>3) утверждение лучших творческих номеров (работ) участников Фестивал</w:t>
      </w:r>
      <w:r w:rsidR="00AE03FD">
        <w:rPr>
          <w:sz w:val="28"/>
          <w:szCs w:val="28"/>
        </w:rPr>
        <w:t>я для включения в гала-концерт.</w:t>
      </w:r>
    </w:p>
    <w:p w:rsidR="00C1582B" w:rsidRPr="003F3369" w:rsidRDefault="00C1582B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</w:p>
    <w:p w:rsidR="00C1582B" w:rsidRPr="003F3369" w:rsidRDefault="00C1582B" w:rsidP="001D7DCB">
      <w:pPr>
        <w:pStyle w:val="ConsPlusNormal"/>
        <w:suppressAutoHyphens/>
        <w:ind w:firstLine="709"/>
        <w:contextualSpacing/>
        <w:jc w:val="center"/>
        <w:outlineLvl w:val="1"/>
        <w:rPr>
          <w:sz w:val="28"/>
          <w:szCs w:val="28"/>
        </w:rPr>
      </w:pPr>
      <w:r w:rsidRPr="003F3369">
        <w:rPr>
          <w:sz w:val="28"/>
          <w:szCs w:val="28"/>
        </w:rPr>
        <w:t>Глава 4. УЧАСТНИКИ ФЕСТИВАЛЯ</w:t>
      </w:r>
    </w:p>
    <w:p w:rsidR="00C1582B" w:rsidRPr="003F3369" w:rsidRDefault="00C1582B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</w:p>
    <w:p w:rsidR="00C1582B" w:rsidRPr="003F3369" w:rsidRDefault="00C1582B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bookmarkStart w:id="1" w:name="P104"/>
      <w:bookmarkEnd w:id="1"/>
      <w:r w:rsidRPr="003F3369">
        <w:rPr>
          <w:sz w:val="28"/>
          <w:szCs w:val="28"/>
        </w:rPr>
        <w:t>1</w:t>
      </w:r>
      <w:r w:rsidR="00D30089">
        <w:rPr>
          <w:sz w:val="28"/>
          <w:szCs w:val="28"/>
        </w:rPr>
        <w:t>4</w:t>
      </w:r>
      <w:r w:rsidRPr="003F3369">
        <w:rPr>
          <w:sz w:val="28"/>
          <w:szCs w:val="28"/>
        </w:rPr>
        <w:t xml:space="preserve">. </w:t>
      </w:r>
      <w:proofErr w:type="gramStart"/>
      <w:r w:rsidRPr="003F3369">
        <w:rPr>
          <w:sz w:val="28"/>
          <w:szCs w:val="28"/>
        </w:rPr>
        <w:t xml:space="preserve">В Фестивале могут принять участие российские и иностранные студенты дневной и заочной форм обучения </w:t>
      </w:r>
      <w:r w:rsidR="00562626" w:rsidRPr="003F3369">
        <w:rPr>
          <w:sz w:val="28"/>
          <w:szCs w:val="28"/>
        </w:rPr>
        <w:t>образовательных организаций</w:t>
      </w:r>
      <w:r w:rsidRPr="003F3369">
        <w:rPr>
          <w:sz w:val="28"/>
          <w:szCs w:val="28"/>
        </w:rPr>
        <w:t xml:space="preserve">, студенческие коллективы, команды и объединения, аспиранты, а также молодые российские преподаватели и преподаватели иностранных государств, работающие в </w:t>
      </w:r>
      <w:r w:rsidR="00562626" w:rsidRPr="003F3369">
        <w:rPr>
          <w:sz w:val="28"/>
          <w:szCs w:val="28"/>
        </w:rPr>
        <w:t>образовательных организациях</w:t>
      </w:r>
      <w:r w:rsidR="00927599">
        <w:rPr>
          <w:sz w:val="28"/>
          <w:szCs w:val="28"/>
        </w:rPr>
        <w:t xml:space="preserve"> Иркутской области</w:t>
      </w:r>
      <w:r w:rsidR="00562626" w:rsidRPr="003F3369">
        <w:rPr>
          <w:sz w:val="28"/>
          <w:szCs w:val="28"/>
        </w:rPr>
        <w:t xml:space="preserve"> </w:t>
      </w:r>
      <w:r w:rsidRPr="003F3369">
        <w:rPr>
          <w:sz w:val="28"/>
          <w:szCs w:val="28"/>
        </w:rPr>
        <w:t>(далее - участники).</w:t>
      </w:r>
      <w:proofErr w:type="gramEnd"/>
    </w:p>
    <w:p w:rsidR="00C1582B" w:rsidRPr="003F3369" w:rsidRDefault="00D30089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77F09">
        <w:rPr>
          <w:sz w:val="28"/>
          <w:szCs w:val="28"/>
        </w:rPr>
        <w:t xml:space="preserve">. </w:t>
      </w:r>
      <w:r w:rsidR="00F42FB0">
        <w:rPr>
          <w:sz w:val="28"/>
          <w:szCs w:val="28"/>
        </w:rPr>
        <w:t xml:space="preserve">Обучающиеся факультетов, кафедр и других структурных подразделений образовательных организаций, осуществляющих обучение в сфере искусства, культуры, журналистики или кинематографии, как и коллективы, </w:t>
      </w:r>
      <w:r w:rsidR="00C1582B" w:rsidRPr="003F3369">
        <w:rPr>
          <w:sz w:val="28"/>
          <w:szCs w:val="28"/>
        </w:rPr>
        <w:t xml:space="preserve"> </w:t>
      </w:r>
      <w:bookmarkStart w:id="2" w:name="P106"/>
      <w:bookmarkEnd w:id="2"/>
      <w:r w:rsidR="00F42FB0">
        <w:rPr>
          <w:sz w:val="28"/>
          <w:szCs w:val="28"/>
        </w:rPr>
        <w:t>в состав которых входят такие обучающиеся, в случае участия в конкурсном направлении Фестиваля, которое соответствует профилю их обучения, могут принимать участие только в категории «Профильная».</w:t>
      </w:r>
    </w:p>
    <w:p w:rsidR="00C1582B" w:rsidRPr="003F3369" w:rsidRDefault="00D30089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1582B" w:rsidRPr="003F3369">
        <w:rPr>
          <w:sz w:val="28"/>
          <w:szCs w:val="28"/>
        </w:rPr>
        <w:t xml:space="preserve">. Возраст участников: 14 - 30 лет (включительно), возраст </w:t>
      </w:r>
      <w:r>
        <w:rPr>
          <w:sz w:val="28"/>
          <w:szCs w:val="28"/>
        </w:rPr>
        <w:t xml:space="preserve">участников </w:t>
      </w:r>
      <w:r w:rsidR="00C1582B" w:rsidRPr="003F3369">
        <w:rPr>
          <w:sz w:val="28"/>
          <w:szCs w:val="28"/>
        </w:rPr>
        <w:t xml:space="preserve">должен соответствовать на 1 апреля текущего года. </w:t>
      </w:r>
    </w:p>
    <w:p w:rsidR="00C1582B" w:rsidRPr="003F3369" w:rsidRDefault="00C1582B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 w:rsidRPr="003F3369">
        <w:rPr>
          <w:sz w:val="28"/>
          <w:szCs w:val="28"/>
        </w:rPr>
        <w:t>1</w:t>
      </w:r>
      <w:r w:rsidR="00D30089">
        <w:rPr>
          <w:sz w:val="28"/>
          <w:szCs w:val="28"/>
        </w:rPr>
        <w:t>7</w:t>
      </w:r>
      <w:r w:rsidRPr="003F3369">
        <w:rPr>
          <w:sz w:val="28"/>
          <w:szCs w:val="28"/>
        </w:rPr>
        <w:t>. Проживание и питание участников Фестиваля иногородних делегаций осуществляется за счет средств направляющей организации.</w:t>
      </w:r>
    </w:p>
    <w:p w:rsidR="00C1582B" w:rsidRPr="003F3369" w:rsidRDefault="00C1582B" w:rsidP="001D7DC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sz w:val="28"/>
          <w:szCs w:val="28"/>
        </w:rPr>
      </w:pPr>
    </w:p>
    <w:p w:rsidR="00C1582B" w:rsidRPr="003F3369" w:rsidRDefault="00C1582B" w:rsidP="001D7DC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sz w:val="28"/>
          <w:szCs w:val="28"/>
        </w:rPr>
      </w:pPr>
      <w:r w:rsidRPr="003F3369">
        <w:rPr>
          <w:bCs/>
          <w:sz w:val="28"/>
          <w:szCs w:val="28"/>
        </w:rPr>
        <w:t xml:space="preserve">Глава </w:t>
      </w:r>
      <w:r w:rsidR="00071BE7" w:rsidRPr="003F3369">
        <w:rPr>
          <w:bCs/>
          <w:sz w:val="28"/>
          <w:szCs w:val="28"/>
        </w:rPr>
        <w:t>5</w:t>
      </w:r>
      <w:r w:rsidRPr="003F3369">
        <w:rPr>
          <w:bCs/>
          <w:sz w:val="28"/>
          <w:szCs w:val="28"/>
        </w:rPr>
        <w:t xml:space="preserve">. УСЛОВИЯ </w:t>
      </w:r>
      <w:r w:rsidR="00F77F09">
        <w:rPr>
          <w:bCs/>
          <w:sz w:val="28"/>
          <w:szCs w:val="28"/>
        </w:rPr>
        <w:t xml:space="preserve">УЧАСТИЯ В </w:t>
      </w:r>
      <w:proofErr w:type="gramStart"/>
      <w:r w:rsidR="00F77F09">
        <w:rPr>
          <w:bCs/>
          <w:sz w:val="28"/>
          <w:szCs w:val="28"/>
        </w:rPr>
        <w:t>ФЕСТИВАЛЕ</w:t>
      </w:r>
      <w:proofErr w:type="gramEnd"/>
    </w:p>
    <w:p w:rsidR="00C1582B" w:rsidRPr="003F3369" w:rsidRDefault="00C1582B" w:rsidP="001D7DC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C1582B" w:rsidRPr="003F3369" w:rsidRDefault="00C1582B" w:rsidP="001D7DC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3369">
        <w:rPr>
          <w:sz w:val="28"/>
          <w:szCs w:val="28"/>
        </w:rPr>
        <w:t>1</w:t>
      </w:r>
      <w:r w:rsidR="00D43B4B">
        <w:rPr>
          <w:sz w:val="28"/>
          <w:szCs w:val="28"/>
        </w:rPr>
        <w:t>8</w:t>
      </w:r>
      <w:r w:rsidRPr="003F3369">
        <w:rPr>
          <w:sz w:val="28"/>
          <w:szCs w:val="28"/>
        </w:rPr>
        <w:t xml:space="preserve">. Первый этап Фестиваля проводится в </w:t>
      </w:r>
      <w:r w:rsidR="00562626" w:rsidRPr="003F3369">
        <w:rPr>
          <w:sz w:val="28"/>
          <w:szCs w:val="28"/>
        </w:rPr>
        <w:t>образовательных организациях</w:t>
      </w:r>
      <w:r w:rsidRPr="003F3369">
        <w:rPr>
          <w:sz w:val="28"/>
          <w:szCs w:val="28"/>
        </w:rPr>
        <w:t xml:space="preserve"> в формате самостоятельных конкурсов и смотров художественного творчества участников Фестиваля. Порядок проведения первого этапа определяют представители </w:t>
      </w:r>
      <w:r w:rsidR="00562626" w:rsidRPr="003F3369">
        <w:rPr>
          <w:sz w:val="28"/>
          <w:szCs w:val="28"/>
        </w:rPr>
        <w:t>образовательных организаций</w:t>
      </w:r>
      <w:r w:rsidRPr="003F3369">
        <w:rPr>
          <w:sz w:val="28"/>
          <w:szCs w:val="28"/>
        </w:rPr>
        <w:t xml:space="preserve">. Первый этап </w:t>
      </w:r>
      <w:proofErr w:type="gramStart"/>
      <w:r w:rsidRPr="003F3369">
        <w:rPr>
          <w:sz w:val="28"/>
          <w:szCs w:val="28"/>
        </w:rPr>
        <w:t>организуется и проводится</w:t>
      </w:r>
      <w:proofErr w:type="gramEnd"/>
      <w:r w:rsidRPr="003F3369">
        <w:rPr>
          <w:sz w:val="28"/>
          <w:szCs w:val="28"/>
        </w:rPr>
        <w:t xml:space="preserve"> за счет образовательных организаций. </w:t>
      </w:r>
    </w:p>
    <w:p w:rsidR="00C1582B" w:rsidRPr="003F3369" w:rsidRDefault="00C1582B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 w:rsidRPr="003F3369">
        <w:rPr>
          <w:sz w:val="28"/>
          <w:szCs w:val="28"/>
        </w:rPr>
        <w:t>1</w:t>
      </w:r>
      <w:r w:rsidR="00D43B4B">
        <w:rPr>
          <w:sz w:val="28"/>
          <w:szCs w:val="28"/>
        </w:rPr>
        <w:t>9</w:t>
      </w:r>
      <w:r w:rsidRPr="003F3369">
        <w:rPr>
          <w:sz w:val="28"/>
          <w:szCs w:val="28"/>
        </w:rPr>
        <w:t>. Победители первого</w:t>
      </w:r>
      <w:r w:rsidR="00CC263A">
        <w:rPr>
          <w:sz w:val="28"/>
          <w:szCs w:val="28"/>
        </w:rPr>
        <w:t xml:space="preserve"> </w:t>
      </w:r>
      <w:r w:rsidR="00CC263A" w:rsidRPr="003F3369">
        <w:rPr>
          <w:sz w:val="28"/>
          <w:szCs w:val="28"/>
        </w:rPr>
        <w:t>(отборочного)</w:t>
      </w:r>
      <w:r w:rsidRPr="003F3369">
        <w:rPr>
          <w:sz w:val="28"/>
          <w:szCs w:val="28"/>
        </w:rPr>
        <w:t xml:space="preserve"> этапа</w:t>
      </w:r>
      <w:r w:rsidR="00D41EBD" w:rsidRPr="003F3369">
        <w:rPr>
          <w:sz w:val="28"/>
          <w:szCs w:val="28"/>
        </w:rPr>
        <w:t xml:space="preserve"> </w:t>
      </w:r>
      <w:r w:rsidRPr="003F3369">
        <w:rPr>
          <w:sz w:val="28"/>
          <w:szCs w:val="28"/>
        </w:rPr>
        <w:t xml:space="preserve"> по решению </w:t>
      </w:r>
      <w:r w:rsidRPr="003F3369">
        <w:rPr>
          <w:sz w:val="28"/>
          <w:szCs w:val="28"/>
        </w:rPr>
        <w:lastRenderedPageBreak/>
        <w:t xml:space="preserve">организационного комитета </w:t>
      </w:r>
      <w:r w:rsidR="00562626" w:rsidRPr="003F3369">
        <w:rPr>
          <w:sz w:val="28"/>
          <w:szCs w:val="28"/>
        </w:rPr>
        <w:t xml:space="preserve">каждой образовательной организации </w:t>
      </w:r>
      <w:r w:rsidRPr="003F3369">
        <w:rPr>
          <w:sz w:val="28"/>
          <w:szCs w:val="28"/>
        </w:rPr>
        <w:t>участвуют во втором этапе Фестиваля.</w:t>
      </w:r>
    </w:p>
    <w:p w:rsidR="00863833" w:rsidRDefault="00D43B4B" w:rsidP="001D7DCB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1582B" w:rsidRPr="003F3369">
        <w:rPr>
          <w:sz w:val="28"/>
          <w:szCs w:val="28"/>
        </w:rPr>
        <w:t>. Второй (областной) этап Фестиваля проходит</w:t>
      </w:r>
      <w:r w:rsidR="00F77F09" w:rsidRPr="00F77F09">
        <w:rPr>
          <w:sz w:val="28"/>
          <w:szCs w:val="28"/>
        </w:rPr>
        <w:t xml:space="preserve"> </w:t>
      </w:r>
      <w:r w:rsidR="00F77F09">
        <w:rPr>
          <w:sz w:val="28"/>
          <w:szCs w:val="28"/>
        </w:rPr>
        <w:t>в формате смотра номеров (работ) участников Фестиваля по номинациям в отдельных конкурсных направлениях.</w:t>
      </w:r>
      <w:r w:rsidR="00C1582B" w:rsidRPr="003F3369">
        <w:rPr>
          <w:sz w:val="28"/>
          <w:szCs w:val="28"/>
        </w:rPr>
        <w:t xml:space="preserve"> </w:t>
      </w:r>
    </w:p>
    <w:p w:rsidR="00C1582B" w:rsidRPr="00F77F09" w:rsidRDefault="00D43B4B" w:rsidP="001D7DCB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77F09">
        <w:rPr>
          <w:sz w:val="28"/>
          <w:szCs w:val="28"/>
        </w:rPr>
        <w:t xml:space="preserve">. </w:t>
      </w:r>
      <w:r w:rsidR="00C1582B" w:rsidRPr="00F77F09">
        <w:rPr>
          <w:sz w:val="28"/>
          <w:szCs w:val="28"/>
        </w:rPr>
        <w:t xml:space="preserve">Для </w:t>
      </w:r>
      <w:r w:rsidR="00884508" w:rsidRPr="00F77F09">
        <w:rPr>
          <w:sz w:val="28"/>
          <w:szCs w:val="28"/>
        </w:rPr>
        <w:t>участия</w:t>
      </w:r>
      <w:r w:rsidR="00C1582B" w:rsidRPr="00F77F09">
        <w:rPr>
          <w:sz w:val="28"/>
          <w:szCs w:val="28"/>
        </w:rPr>
        <w:t xml:space="preserve"> </w:t>
      </w:r>
      <w:r w:rsidR="00CC1899" w:rsidRPr="00F77F09">
        <w:rPr>
          <w:sz w:val="28"/>
          <w:szCs w:val="28"/>
        </w:rPr>
        <w:t>во втором этапе Фестиваля</w:t>
      </w:r>
      <w:r w:rsidR="00C1582B" w:rsidRPr="00F77F09">
        <w:rPr>
          <w:sz w:val="28"/>
          <w:szCs w:val="28"/>
        </w:rPr>
        <w:t xml:space="preserve"> </w:t>
      </w:r>
      <w:r w:rsidR="00562626" w:rsidRPr="00F77F09">
        <w:rPr>
          <w:sz w:val="28"/>
          <w:szCs w:val="28"/>
        </w:rPr>
        <w:t>образовательны</w:t>
      </w:r>
      <w:r w:rsidR="00D41EBD" w:rsidRPr="00F77F09">
        <w:rPr>
          <w:sz w:val="28"/>
          <w:szCs w:val="28"/>
        </w:rPr>
        <w:t>м</w:t>
      </w:r>
      <w:r w:rsidR="00562626" w:rsidRPr="00F77F09">
        <w:rPr>
          <w:sz w:val="28"/>
          <w:szCs w:val="28"/>
        </w:rPr>
        <w:t xml:space="preserve"> организаци</w:t>
      </w:r>
      <w:r w:rsidR="00D41EBD" w:rsidRPr="00F77F09">
        <w:rPr>
          <w:sz w:val="28"/>
          <w:szCs w:val="28"/>
        </w:rPr>
        <w:t>ям</w:t>
      </w:r>
      <w:r w:rsidR="00562626" w:rsidRPr="00F77F09">
        <w:rPr>
          <w:sz w:val="28"/>
          <w:szCs w:val="28"/>
        </w:rPr>
        <w:t xml:space="preserve"> </w:t>
      </w:r>
      <w:r w:rsidR="00C1582B" w:rsidRPr="00F77F09">
        <w:rPr>
          <w:sz w:val="28"/>
          <w:szCs w:val="28"/>
        </w:rPr>
        <w:t>необходимо направить в адрес министерства следующий пакет документов (далее - заявка):</w:t>
      </w:r>
    </w:p>
    <w:p w:rsidR="00C1582B" w:rsidRPr="00F77F09" w:rsidRDefault="00C1582B" w:rsidP="001D7DCB">
      <w:pPr>
        <w:suppressAutoHyphens/>
        <w:ind w:firstLine="709"/>
        <w:contextualSpacing/>
        <w:jc w:val="both"/>
        <w:rPr>
          <w:sz w:val="28"/>
          <w:szCs w:val="28"/>
        </w:rPr>
      </w:pPr>
      <w:bookmarkStart w:id="3" w:name="P117"/>
      <w:bookmarkEnd w:id="3"/>
      <w:r w:rsidRPr="00F77F09">
        <w:rPr>
          <w:sz w:val="28"/>
          <w:szCs w:val="28"/>
        </w:rPr>
        <w:t xml:space="preserve">1) </w:t>
      </w:r>
      <w:hyperlink r:id="rId12" w:anchor="P352" w:history="1">
        <w:r w:rsidRPr="00F77F09">
          <w:rPr>
            <w:sz w:val="28"/>
            <w:szCs w:val="28"/>
          </w:rPr>
          <w:t>заявку</w:t>
        </w:r>
      </w:hyperlink>
      <w:r w:rsidRPr="00F77F09">
        <w:rPr>
          <w:sz w:val="28"/>
          <w:szCs w:val="28"/>
        </w:rPr>
        <w:t xml:space="preserve"> на участие в Фестивале по форме согласно </w:t>
      </w:r>
      <w:r w:rsidR="00E070E5" w:rsidRPr="00F77F09">
        <w:rPr>
          <w:sz w:val="28"/>
          <w:szCs w:val="28"/>
        </w:rPr>
        <w:br/>
      </w:r>
      <w:r w:rsidR="00D43B4B">
        <w:rPr>
          <w:sz w:val="28"/>
          <w:szCs w:val="28"/>
        </w:rPr>
        <w:t>П</w:t>
      </w:r>
      <w:r w:rsidRPr="00F77F09">
        <w:rPr>
          <w:sz w:val="28"/>
          <w:szCs w:val="28"/>
        </w:rPr>
        <w:t>риложению 1 к настоящему Положению;</w:t>
      </w:r>
    </w:p>
    <w:p w:rsidR="00866FCE" w:rsidRDefault="00C1582B" w:rsidP="001D7DCB">
      <w:pPr>
        <w:suppressAutoHyphens/>
        <w:ind w:firstLine="709"/>
        <w:contextualSpacing/>
        <w:jc w:val="both"/>
        <w:rPr>
          <w:sz w:val="28"/>
          <w:szCs w:val="28"/>
        </w:rPr>
      </w:pPr>
      <w:r w:rsidRPr="00F77F09">
        <w:rPr>
          <w:sz w:val="28"/>
          <w:szCs w:val="28"/>
        </w:rPr>
        <w:t xml:space="preserve">2) </w:t>
      </w:r>
      <w:hyperlink r:id="rId13" w:anchor="P452" w:history="1">
        <w:r w:rsidRPr="00F77F09">
          <w:rPr>
            <w:sz w:val="28"/>
            <w:szCs w:val="28"/>
          </w:rPr>
          <w:t>анкету</w:t>
        </w:r>
      </w:hyperlink>
      <w:r w:rsidRPr="00F77F09">
        <w:rPr>
          <w:sz w:val="28"/>
          <w:szCs w:val="28"/>
        </w:rPr>
        <w:t xml:space="preserve"> участника (участников) для включения в </w:t>
      </w:r>
      <w:r w:rsidR="00D43B4B">
        <w:rPr>
          <w:sz w:val="28"/>
          <w:szCs w:val="28"/>
        </w:rPr>
        <w:t xml:space="preserve">областной </w:t>
      </w:r>
      <w:r w:rsidRPr="00F77F09">
        <w:rPr>
          <w:sz w:val="28"/>
          <w:szCs w:val="28"/>
        </w:rPr>
        <w:t>банк данных талантливой молодежи Иркутской области</w:t>
      </w:r>
      <w:r w:rsidR="00D43B4B">
        <w:rPr>
          <w:sz w:val="28"/>
          <w:szCs w:val="28"/>
        </w:rPr>
        <w:t xml:space="preserve"> на каждого участника Фестиваля</w:t>
      </w:r>
      <w:r w:rsidRPr="00F77F09">
        <w:rPr>
          <w:sz w:val="28"/>
          <w:szCs w:val="28"/>
        </w:rPr>
        <w:t xml:space="preserve"> по форме согласно </w:t>
      </w:r>
      <w:r w:rsidR="00D43B4B">
        <w:rPr>
          <w:sz w:val="28"/>
          <w:szCs w:val="28"/>
        </w:rPr>
        <w:t>П</w:t>
      </w:r>
      <w:r w:rsidRPr="00F77F09">
        <w:rPr>
          <w:sz w:val="28"/>
          <w:szCs w:val="28"/>
        </w:rPr>
        <w:t>риложению 2 к настоящему Положению</w:t>
      </w:r>
      <w:r w:rsidR="00866FCE">
        <w:rPr>
          <w:sz w:val="28"/>
          <w:szCs w:val="28"/>
        </w:rPr>
        <w:t xml:space="preserve">, </w:t>
      </w:r>
    </w:p>
    <w:p w:rsidR="00C1582B" w:rsidRPr="00F77F09" w:rsidRDefault="00866FCE" w:rsidP="001D7DCB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согласие на обработку персональных данных лиц для включения в областной банк данных талантливой молодежи Иркутской области</w:t>
      </w:r>
      <w:r w:rsidRPr="00866FCE">
        <w:rPr>
          <w:sz w:val="28"/>
          <w:szCs w:val="28"/>
        </w:rPr>
        <w:t xml:space="preserve"> </w:t>
      </w:r>
      <w:r w:rsidRPr="00F77F09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>Приложению 3</w:t>
      </w:r>
      <w:r w:rsidRPr="00F77F09">
        <w:rPr>
          <w:sz w:val="28"/>
          <w:szCs w:val="28"/>
        </w:rPr>
        <w:t xml:space="preserve"> к настоящему Положению</w:t>
      </w:r>
      <w:r w:rsidR="00C1582B" w:rsidRPr="00F77F09">
        <w:rPr>
          <w:sz w:val="28"/>
          <w:szCs w:val="28"/>
        </w:rPr>
        <w:t>;</w:t>
      </w:r>
    </w:p>
    <w:p w:rsidR="00C1582B" w:rsidRDefault="00CC263A" w:rsidP="001D7DCB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582B" w:rsidRPr="00F77F09">
        <w:rPr>
          <w:sz w:val="28"/>
          <w:szCs w:val="28"/>
        </w:rPr>
        <w:t xml:space="preserve">) сопроводительное письмо, заверенное руководителем (заместителем руководителя) </w:t>
      </w:r>
      <w:r w:rsidR="00562626" w:rsidRPr="00F77F09">
        <w:rPr>
          <w:sz w:val="28"/>
          <w:szCs w:val="28"/>
        </w:rPr>
        <w:t>образовательной организации</w:t>
      </w:r>
      <w:r w:rsidR="006A0BAB" w:rsidRPr="00F77F09">
        <w:rPr>
          <w:sz w:val="28"/>
          <w:szCs w:val="28"/>
        </w:rPr>
        <w:t>;</w:t>
      </w:r>
    </w:p>
    <w:p w:rsidR="009B0389" w:rsidRDefault="00CC263A" w:rsidP="009B0389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389">
        <w:rPr>
          <w:sz w:val="28"/>
          <w:szCs w:val="28"/>
        </w:rPr>
        <w:t>) общий список всех участников Фестиваля от образовательной организации, заверенный</w:t>
      </w:r>
      <w:r w:rsidR="009B0389" w:rsidRPr="00F77F09">
        <w:rPr>
          <w:sz w:val="28"/>
          <w:szCs w:val="28"/>
        </w:rPr>
        <w:t xml:space="preserve"> руководителем (заместителем руководителя) образовательной организации</w:t>
      </w:r>
      <w:r w:rsidR="00D43B4B">
        <w:rPr>
          <w:sz w:val="28"/>
          <w:szCs w:val="28"/>
        </w:rPr>
        <w:t>;</w:t>
      </w:r>
    </w:p>
    <w:p w:rsidR="00BC57AF" w:rsidRPr="00020CD7" w:rsidRDefault="00CC263A" w:rsidP="009B0389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57AF" w:rsidRPr="00020CD7">
        <w:rPr>
          <w:sz w:val="28"/>
          <w:szCs w:val="28"/>
        </w:rPr>
        <w:t>) материалы, необходимые для участия в направлении «Журналистика</w:t>
      </w:r>
      <w:r w:rsidR="00AE03FD">
        <w:rPr>
          <w:sz w:val="28"/>
          <w:szCs w:val="28"/>
        </w:rPr>
        <w:t xml:space="preserve"> и видео</w:t>
      </w:r>
      <w:r w:rsidR="00BC57AF" w:rsidRPr="00020CD7">
        <w:rPr>
          <w:sz w:val="28"/>
          <w:szCs w:val="28"/>
        </w:rPr>
        <w:t xml:space="preserve">» в соответствии с требованиями, предусмотренными </w:t>
      </w:r>
      <w:r w:rsidR="00D43B4B">
        <w:rPr>
          <w:sz w:val="28"/>
          <w:szCs w:val="28"/>
        </w:rPr>
        <w:t>П</w:t>
      </w:r>
      <w:r w:rsidR="00866FCE">
        <w:rPr>
          <w:sz w:val="28"/>
          <w:szCs w:val="28"/>
        </w:rPr>
        <w:t>риложением 4</w:t>
      </w:r>
      <w:r w:rsidR="00BC57AF" w:rsidRPr="00020CD7">
        <w:rPr>
          <w:sz w:val="28"/>
          <w:szCs w:val="28"/>
        </w:rPr>
        <w:t xml:space="preserve"> настоящего Положения.</w:t>
      </w:r>
    </w:p>
    <w:p w:rsidR="00C1582B" w:rsidRDefault="00020CD7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3B4B">
        <w:rPr>
          <w:sz w:val="28"/>
          <w:szCs w:val="28"/>
        </w:rPr>
        <w:t>2</w:t>
      </w:r>
      <w:r w:rsidR="00C1582B" w:rsidRPr="00020CD7">
        <w:rPr>
          <w:sz w:val="28"/>
          <w:szCs w:val="28"/>
        </w:rPr>
        <w:t xml:space="preserve">. Заявки представляются в бумажном и электронном виде в адрес министерства (г. Иркутск, ул. Ленина, д. 1, </w:t>
      </w:r>
      <w:proofErr w:type="spellStart"/>
      <w:r w:rsidR="00C1582B" w:rsidRPr="00020CD7">
        <w:rPr>
          <w:sz w:val="28"/>
          <w:szCs w:val="28"/>
        </w:rPr>
        <w:t>каб</w:t>
      </w:r>
      <w:proofErr w:type="spellEnd"/>
      <w:r w:rsidR="00C1582B" w:rsidRPr="00020CD7">
        <w:rPr>
          <w:sz w:val="28"/>
          <w:szCs w:val="28"/>
        </w:rPr>
        <w:t xml:space="preserve">. 109, </w:t>
      </w:r>
      <w:r>
        <w:rPr>
          <w:sz w:val="28"/>
          <w:szCs w:val="28"/>
          <w:lang w:val="en-US"/>
        </w:rPr>
        <w:t>n</w:t>
      </w:r>
      <w:r w:rsidRPr="00020C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zhukova</w:t>
      </w:r>
      <w:proofErr w:type="spellEnd"/>
      <w:r w:rsidR="00C1582B" w:rsidRPr="00020CD7">
        <w:rPr>
          <w:sz w:val="28"/>
          <w:szCs w:val="28"/>
        </w:rPr>
        <w:t>@</w:t>
      </w:r>
      <w:proofErr w:type="spellStart"/>
      <w:r w:rsidR="00C1582B" w:rsidRPr="00020CD7">
        <w:rPr>
          <w:sz w:val="28"/>
          <w:szCs w:val="28"/>
        </w:rPr>
        <w:t>govirk.ru</w:t>
      </w:r>
      <w:proofErr w:type="spellEnd"/>
      <w:r w:rsidR="00C1582B" w:rsidRPr="00020CD7">
        <w:rPr>
          <w:sz w:val="28"/>
          <w:szCs w:val="28"/>
        </w:rPr>
        <w:t xml:space="preserve">) </w:t>
      </w:r>
      <w:r w:rsidR="00C1582B" w:rsidRPr="00020CD7">
        <w:rPr>
          <w:sz w:val="28"/>
          <w:szCs w:val="28"/>
        </w:rPr>
        <w:br/>
        <w:t>в срок, установленный в извещении о проведении Фестиваля.</w:t>
      </w:r>
    </w:p>
    <w:p w:rsidR="00020CD7" w:rsidRPr="00020CD7" w:rsidRDefault="00D43B4B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20CD7">
        <w:rPr>
          <w:sz w:val="28"/>
          <w:szCs w:val="28"/>
        </w:rPr>
        <w:t>. Смотр конкурсных номеров (работ) участников Фестиваля по каждой номинации проводится на определенной Оргкомитетом площадке.</w:t>
      </w:r>
    </w:p>
    <w:p w:rsidR="00C1582B" w:rsidRPr="00020CD7" w:rsidRDefault="00D43B4B" w:rsidP="001D7DC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B0389">
        <w:rPr>
          <w:sz w:val="28"/>
          <w:szCs w:val="28"/>
        </w:rPr>
        <w:t xml:space="preserve">. Министерство в течение </w:t>
      </w:r>
      <w:r w:rsidR="00876F9E" w:rsidRPr="00020CD7">
        <w:rPr>
          <w:sz w:val="28"/>
          <w:szCs w:val="28"/>
        </w:rPr>
        <w:t>5</w:t>
      </w:r>
      <w:r w:rsidR="00C1582B" w:rsidRPr="00020CD7">
        <w:rPr>
          <w:sz w:val="28"/>
          <w:szCs w:val="28"/>
        </w:rPr>
        <w:t xml:space="preserve"> рабочих дней </w:t>
      </w:r>
      <w:r w:rsidRPr="00020CD7">
        <w:rPr>
          <w:sz w:val="28"/>
          <w:szCs w:val="28"/>
        </w:rPr>
        <w:t xml:space="preserve">со дня окончания </w:t>
      </w:r>
      <w:r>
        <w:rPr>
          <w:sz w:val="28"/>
          <w:szCs w:val="28"/>
        </w:rPr>
        <w:t>подачи</w:t>
      </w:r>
      <w:r w:rsidRPr="00020CD7">
        <w:rPr>
          <w:sz w:val="28"/>
          <w:szCs w:val="28"/>
        </w:rPr>
        <w:t xml:space="preserve"> заявок </w:t>
      </w:r>
      <w:r w:rsidR="00C1582B" w:rsidRPr="00020CD7">
        <w:rPr>
          <w:sz w:val="28"/>
          <w:szCs w:val="28"/>
        </w:rPr>
        <w:t xml:space="preserve">рассматривает представленные заявки. </w:t>
      </w:r>
    </w:p>
    <w:p w:rsidR="00C1582B" w:rsidRPr="00020CD7" w:rsidRDefault="00C1582B" w:rsidP="001D7DC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CD7">
        <w:rPr>
          <w:sz w:val="28"/>
          <w:szCs w:val="28"/>
        </w:rPr>
        <w:t>2</w:t>
      </w:r>
      <w:r w:rsidR="00D43B4B">
        <w:rPr>
          <w:sz w:val="28"/>
          <w:szCs w:val="28"/>
        </w:rPr>
        <w:t>5</w:t>
      </w:r>
      <w:r w:rsidRPr="00020CD7">
        <w:rPr>
          <w:sz w:val="28"/>
          <w:szCs w:val="28"/>
        </w:rPr>
        <w:t>. Основаниями отказа в допуске</w:t>
      </w:r>
      <w:r w:rsidR="00020CD7" w:rsidRPr="00020CD7">
        <w:rPr>
          <w:sz w:val="28"/>
          <w:szCs w:val="28"/>
        </w:rPr>
        <w:t xml:space="preserve"> к участию </w:t>
      </w:r>
      <w:r w:rsidRPr="00020CD7">
        <w:rPr>
          <w:sz w:val="28"/>
          <w:szCs w:val="28"/>
        </w:rPr>
        <w:t>в Фестивале являются:</w:t>
      </w:r>
    </w:p>
    <w:p w:rsidR="0045078D" w:rsidRPr="00020CD7" w:rsidRDefault="0045078D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 w:rsidRPr="00020CD7">
        <w:rPr>
          <w:sz w:val="28"/>
          <w:szCs w:val="28"/>
        </w:rPr>
        <w:t xml:space="preserve">1) участники не относятся к категориям, указанным </w:t>
      </w:r>
      <w:r w:rsidR="00E070E5" w:rsidRPr="00020CD7">
        <w:rPr>
          <w:sz w:val="28"/>
          <w:szCs w:val="28"/>
        </w:rPr>
        <w:br/>
      </w:r>
      <w:r w:rsidRPr="00037C6A">
        <w:rPr>
          <w:sz w:val="28"/>
          <w:szCs w:val="28"/>
        </w:rPr>
        <w:t xml:space="preserve">в </w:t>
      </w:r>
      <w:r w:rsidR="00CC263A">
        <w:rPr>
          <w:sz w:val="28"/>
          <w:szCs w:val="28"/>
        </w:rPr>
        <w:t xml:space="preserve">пунктах 14 - </w:t>
      </w:r>
      <w:r w:rsidR="00037C6A" w:rsidRPr="00037C6A">
        <w:rPr>
          <w:sz w:val="28"/>
          <w:szCs w:val="28"/>
        </w:rPr>
        <w:t xml:space="preserve">16 </w:t>
      </w:r>
      <w:r w:rsidRPr="00037C6A">
        <w:rPr>
          <w:sz w:val="28"/>
          <w:szCs w:val="28"/>
        </w:rPr>
        <w:t>настоящего</w:t>
      </w:r>
      <w:r w:rsidRPr="00020CD7">
        <w:rPr>
          <w:sz w:val="28"/>
          <w:szCs w:val="28"/>
        </w:rPr>
        <w:t xml:space="preserve"> Положения;</w:t>
      </w:r>
    </w:p>
    <w:p w:rsidR="0045078D" w:rsidRPr="00020CD7" w:rsidRDefault="00037C6A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 неполный пакет</w:t>
      </w:r>
      <w:r w:rsidR="0045078D" w:rsidRPr="00020CD7">
        <w:rPr>
          <w:sz w:val="28"/>
          <w:szCs w:val="28"/>
        </w:rPr>
        <w:t xml:space="preserve"> документов, указанных </w:t>
      </w:r>
      <w:r w:rsidR="00E070E5" w:rsidRPr="00020CD7">
        <w:rPr>
          <w:sz w:val="28"/>
          <w:szCs w:val="28"/>
        </w:rPr>
        <w:br/>
      </w:r>
      <w:r w:rsidR="0045078D" w:rsidRPr="00020CD7">
        <w:rPr>
          <w:sz w:val="28"/>
          <w:szCs w:val="28"/>
        </w:rPr>
        <w:t xml:space="preserve">в </w:t>
      </w:r>
      <w:r w:rsidR="009B0389">
        <w:rPr>
          <w:sz w:val="28"/>
          <w:szCs w:val="28"/>
        </w:rPr>
        <w:t xml:space="preserve">пункте </w:t>
      </w:r>
      <w:hyperlink w:anchor="P117" w:history="1">
        <w:r w:rsidR="00020CD7">
          <w:rPr>
            <w:sz w:val="28"/>
            <w:szCs w:val="28"/>
          </w:rPr>
          <w:t>2</w:t>
        </w:r>
      </w:hyperlink>
      <w:r w:rsidR="00D43B4B">
        <w:rPr>
          <w:sz w:val="28"/>
          <w:szCs w:val="28"/>
        </w:rPr>
        <w:t>1</w:t>
      </w:r>
      <w:r w:rsidR="0045078D" w:rsidRPr="00020CD7">
        <w:rPr>
          <w:sz w:val="28"/>
          <w:szCs w:val="28"/>
        </w:rPr>
        <w:t xml:space="preserve"> настоящего Положения;</w:t>
      </w:r>
    </w:p>
    <w:p w:rsidR="0045078D" w:rsidRPr="00020CD7" w:rsidRDefault="00037C6A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представлена заявка</w:t>
      </w:r>
      <w:r w:rsidR="0045078D" w:rsidRPr="00020CD7">
        <w:rPr>
          <w:sz w:val="28"/>
          <w:szCs w:val="28"/>
        </w:rPr>
        <w:t xml:space="preserve"> с нарушением срока представления документов для участия в Фестивале, указанного в извещении о проведении Фестиваля.</w:t>
      </w:r>
    </w:p>
    <w:p w:rsidR="0045078D" w:rsidRDefault="0045078D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 w:rsidRPr="00020CD7">
        <w:rPr>
          <w:sz w:val="28"/>
          <w:szCs w:val="28"/>
        </w:rPr>
        <w:t>2</w:t>
      </w:r>
      <w:r w:rsidR="00037C6A">
        <w:rPr>
          <w:sz w:val="28"/>
          <w:szCs w:val="28"/>
        </w:rPr>
        <w:t>6</w:t>
      </w:r>
      <w:r w:rsidR="009B0389">
        <w:rPr>
          <w:sz w:val="28"/>
          <w:szCs w:val="28"/>
        </w:rPr>
        <w:t>. Министерство в течение 3</w:t>
      </w:r>
      <w:r w:rsidRPr="00020CD7">
        <w:rPr>
          <w:sz w:val="28"/>
          <w:szCs w:val="28"/>
        </w:rPr>
        <w:t xml:space="preserve"> рабочих дней со дня окончания рассмотрения представленных заявок письменно уведомляет образовательную организацию об отказе в допуске к участию во втором этапе Фестиваля.</w:t>
      </w:r>
    </w:p>
    <w:p w:rsidR="00725E04" w:rsidRDefault="00725E04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</w:p>
    <w:p w:rsidR="00C1582B" w:rsidRDefault="00020CD7" w:rsidP="001D7DC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020CD7">
        <w:rPr>
          <w:sz w:val="28"/>
          <w:szCs w:val="28"/>
        </w:rPr>
        <w:t xml:space="preserve">Глава 6. </w:t>
      </w:r>
      <w:r w:rsidR="00D167D9">
        <w:rPr>
          <w:sz w:val="28"/>
          <w:szCs w:val="28"/>
        </w:rPr>
        <w:t xml:space="preserve">НАПРАВЛЕНИЯ И </w:t>
      </w:r>
      <w:r w:rsidRPr="00020CD7">
        <w:rPr>
          <w:sz w:val="28"/>
          <w:szCs w:val="28"/>
        </w:rPr>
        <w:t>НОМИНАЦИИ ФЕСТИВАЛЯ</w:t>
      </w:r>
    </w:p>
    <w:p w:rsidR="00725E04" w:rsidRDefault="00725E04" w:rsidP="001D7DC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AA4AD4" w:rsidRPr="00020CD7" w:rsidRDefault="00037C6A" w:rsidP="001D7DCB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="00AA4AD4">
        <w:rPr>
          <w:sz w:val="28"/>
          <w:szCs w:val="28"/>
        </w:rPr>
        <w:t>. Смотры конкурсных номеров (работ) проходят по следующим направлениям:</w:t>
      </w:r>
    </w:p>
    <w:p w:rsidR="00725E04" w:rsidRDefault="00B8036B" w:rsidP="00037C6A">
      <w:pPr>
        <w:suppressAutoHyphens/>
        <w:spacing w:before="60"/>
        <w:ind w:firstLine="709"/>
        <w:contextualSpacing/>
        <w:jc w:val="both"/>
        <w:rPr>
          <w:sz w:val="28"/>
          <w:szCs w:val="28"/>
        </w:rPr>
      </w:pPr>
      <w:r w:rsidRPr="00AA4AD4">
        <w:rPr>
          <w:sz w:val="28"/>
          <w:szCs w:val="28"/>
        </w:rPr>
        <w:t>1)</w:t>
      </w:r>
      <w:r w:rsidR="00037C6A">
        <w:rPr>
          <w:sz w:val="28"/>
          <w:szCs w:val="28"/>
        </w:rPr>
        <w:t xml:space="preserve"> м</w:t>
      </w:r>
      <w:r w:rsidR="00C1582B" w:rsidRPr="00AA4AD4">
        <w:rPr>
          <w:sz w:val="28"/>
          <w:szCs w:val="28"/>
        </w:rPr>
        <w:t>узыкальное направление.</w:t>
      </w:r>
      <w:r w:rsidRPr="00AA4AD4">
        <w:rPr>
          <w:sz w:val="28"/>
          <w:szCs w:val="28"/>
        </w:rPr>
        <w:t xml:space="preserve"> </w:t>
      </w:r>
      <w:r w:rsidR="00C1582B" w:rsidRPr="005A4957">
        <w:rPr>
          <w:sz w:val="28"/>
          <w:szCs w:val="28"/>
        </w:rPr>
        <w:t xml:space="preserve">Музыкальное направление включает конкурсные </w:t>
      </w:r>
      <w:r w:rsidR="00037C6A">
        <w:rPr>
          <w:sz w:val="28"/>
          <w:szCs w:val="28"/>
        </w:rPr>
        <w:t xml:space="preserve">показы </w:t>
      </w:r>
      <w:r w:rsidR="00C1582B" w:rsidRPr="005A4957">
        <w:rPr>
          <w:sz w:val="28"/>
          <w:szCs w:val="28"/>
        </w:rPr>
        <w:t xml:space="preserve">по следующим номинациям: инструментальное исполнение, академический вокал, народный вокал, эстрадный вокал, </w:t>
      </w:r>
      <w:r w:rsidR="00AA4AD4" w:rsidRPr="005A4957">
        <w:rPr>
          <w:sz w:val="28"/>
          <w:szCs w:val="28"/>
        </w:rPr>
        <w:t xml:space="preserve"> </w:t>
      </w:r>
      <w:r w:rsidR="00C1582B" w:rsidRPr="005A4957">
        <w:rPr>
          <w:sz w:val="28"/>
          <w:szCs w:val="28"/>
        </w:rPr>
        <w:t xml:space="preserve">авторская </w:t>
      </w:r>
      <w:r w:rsidR="00DB0DCE" w:rsidRPr="005A4957">
        <w:rPr>
          <w:sz w:val="28"/>
          <w:szCs w:val="28"/>
        </w:rPr>
        <w:t>и</w:t>
      </w:r>
      <w:r w:rsidR="00C1582B" w:rsidRPr="005A4957">
        <w:rPr>
          <w:sz w:val="28"/>
          <w:szCs w:val="28"/>
        </w:rPr>
        <w:t xml:space="preserve"> </w:t>
      </w:r>
      <w:proofErr w:type="spellStart"/>
      <w:r w:rsidR="00C1582B" w:rsidRPr="005A4957">
        <w:rPr>
          <w:sz w:val="28"/>
          <w:szCs w:val="28"/>
        </w:rPr>
        <w:t>бардовская</w:t>
      </w:r>
      <w:proofErr w:type="spellEnd"/>
      <w:r w:rsidR="00C1582B" w:rsidRPr="005A4957">
        <w:rPr>
          <w:sz w:val="28"/>
          <w:szCs w:val="28"/>
        </w:rPr>
        <w:t xml:space="preserve"> песня,</w:t>
      </w:r>
      <w:r w:rsidR="00037C6A">
        <w:rPr>
          <w:sz w:val="28"/>
          <w:szCs w:val="28"/>
        </w:rPr>
        <w:t xml:space="preserve"> музыкальные коллективы и группы,</w:t>
      </w:r>
      <w:r w:rsidR="00F42FB0">
        <w:rPr>
          <w:sz w:val="28"/>
          <w:szCs w:val="28"/>
        </w:rPr>
        <w:t xml:space="preserve"> </w:t>
      </w:r>
      <w:proofErr w:type="spellStart"/>
      <w:r w:rsidR="00F42FB0">
        <w:rPr>
          <w:sz w:val="28"/>
          <w:szCs w:val="28"/>
        </w:rPr>
        <w:t>рэп</w:t>
      </w:r>
      <w:proofErr w:type="spellEnd"/>
      <w:r w:rsidR="00F42FB0">
        <w:rPr>
          <w:sz w:val="28"/>
          <w:szCs w:val="28"/>
        </w:rPr>
        <w:t xml:space="preserve"> и </w:t>
      </w:r>
      <w:r w:rsidR="00037C6A">
        <w:rPr>
          <w:sz w:val="28"/>
          <w:szCs w:val="28"/>
        </w:rPr>
        <w:t>бит-бокс;</w:t>
      </w:r>
    </w:p>
    <w:p w:rsidR="00F42FB0" w:rsidRDefault="00B8036B" w:rsidP="00037C6A">
      <w:pPr>
        <w:suppressAutoHyphens/>
        <w:ind w:firstLine="709"/>
        <w:contextualSpacing/>
        <w:jc w:val="both"/>
        <w:rPr>
          <w:sz w:val="28"/>
          <w:szCs w:val="28"/>
        </w:rPr>
      </w:pPr>
      <w:r w:rsidRPr="005A4957">
        <w:rPr>
          <w:sz w:val="28"/>
          <w:szCs w:val="28"/>
        </w:rPr>
        <w:t>2)</w:t>
      </w:r>
      <w:r w:rsidR="00037C6A">
        <w:rPr>
          <w:sz w:val="28"/>
          <w:szCs w:val="28"/>
        </w:rPr>
        <w:t> т</w:t>
      </w:r>
      <w:r w:rsidR="00C1582B" w:rsidRPr="005A4957">
        <w:rPr>
          <w:sz w:val="28"/>
          <w:szCs w:val="28"/>
        </w:rPr>
        <w:t xml:space="preserve">анцевальное направление. Танцевальное направление включает конкурсные </w:t>
      </w:r>
      <w:r w:rsidR="00037C6A">
        <w:rPr>
          <w:sz w:val="28"/>
          <w:szCs w:val="28"/>
        </w:rPr>
        <w:t>показы</w:t>
      </w:r>
      <w:r w:rsidR="00C1582B" w:rsidRPr="005A4957">
        <w:rPr>
          <w:sz w:val="28"/>
          <w:szCs w:val="28"/>
        </w:rPr>
        <w:t xml:space="preserve"> по следующим номинациям: народный танец, эстрадный танец, современный танец, классический танец, </w:t>
      </w:r>
      <w:proofErr w:type="spellStart"/>
      <w:r w:rsidR="00C1582B" w:rsidRPr="005A4957">
        <w:rPr>
          <w:sz w:val="28"/>
          <w:szCs w:val="28"/>
        </w:rPr>
        <w:t>бально-спортивный</w:t>
      </w:r>
      <w:proofErr w:type="spellEnd"/>
      <w:r w:rsidR="00C1582B" w:rsidRPr="005A4957">
        <w:rPr>
          <w:sz w:val="28"/>
          <w:szCs w:val="28"/>
        </w:rPr>
        <w:t xml:space="preserve"> танец, уличные танцы</w:t>
      </w:r>
      <w:r w:rsidR="005A4957" w:rsidRPr="005A4957">
        <w:rPr>
          <w:sz w:val="28"/>
          <w:szCs w:val="28"/>
        </w:rPr>
        <w:t xml:space="preserve">, </w:t>
      </w:r>
      <w:proofErr w:type="spellStart"/>
      <w:r w:rsidR="005A4957" w:rsidRPr="005A4957">
        <w:rPr>
          <w:sz w:val="28"/>
          <w:szCs w:val="28"/>
        </w:rPr>
        <w:t>чирлидинг</w:t>
      </w:r>
      <w:proofErr w:type="spellEnd"/>
      <w:r w:rsidR="00C84C72">
        <w:rPr>
          <w:sz w:val="28"/>
          <w:szCs w:val="28"/>
        </w:rPr>
        <w:t>;</w:t>
      </w:r>
    </w:p>
    <w:p w:rsidR="00C1582B" w:rsidRPr="00147AD2" w:rsidRDefault="00B8036B" w:rsidP="00037C6A">
      <w:pPr>
        <w:suppressAutoHyphens/>
        <w:ind w:firstLine="709"/>
        <w:contextualSpacing/>
        <w:jc w:val="both"/>
        <w:rPr>
          <w:sz w:val="28"/>
          <w:szCs w:val="28"/>
        </w:rPr>
      </w:pPr>
      <w:r w:rsidRPr="00147AD2">
        <w:rPr>
          <w:sz w:val="28"/>
          <w:szCs w:val="28"/>
        </w:rPr>
        <w:t>3)</w:t>
      </w:r>
      <w:r w:rsidR="00CC263A">
        <w:rPr>
          <w:sz w:val="28"/>
          <w:szCs w:val="28"/>
        </w:rPr>
        <w:t xml:space="preserve"> т</w:t>
      </w:r>
      <w:r w:rsidR="00C1582B" w:rsidRPr="00147AD2">
        <w:rPr>
          <w:sz w:val="28"/>
          <w:szCs w:val="28"/>
        </w:rPr>
        <w:t>еатральное направление.</w:t>
      </w:r>
      <w:r w:rsidR="00037C6A">
        <w:rPr>
          <w:sz w:val="28"/>
          <w:szCs w:val="28"/>
        </w:rPr>
        <w:t xml:space="preserve"> </w:t>
      </w:r>
      <w:r w:rsidR="00C1582B" w:rsidRPr="00147AD2">
        <w:rPr>
          <w:sz w:val="28"/>
          <w:szCs w:val="28"/>
        </w:rPr>
        <w:t xml:space="preserve">Театральное направление включает конкурсные </w:t>
      </w:r>
      <w:r w:rsidR="00C84C72">
        <w:rPr>
          <w:sz w:val="28"/>
          <w:szCs w:val="28"/>
        </w:rPr>
        <w:t>показы</w:t>
      </w:r>
      <w:r w:rsidR="00C1582B" w:rsidRPr="00147AD2">
        <w:rPr>
          <w:sz w:val="28"/>
          <w:szCs w:val="28"/>
        </w:rPr>
        <w:t xml:space="preserve"> по следующим номинациям: художественное слово, эстрадная миниатюра, театр малых форм</w:t>
      </w:r>
      <w:r w:rsidR="00147AD2" w:rsidRPr="00147AD2">
        <w:rPr>
          <w:sz w:val="28"/>
          <w:szCs w:val="28"/>
        </w:rPr>
        <w:t>, театр больших форм</w:t>
      </w:r>
      <w:r w:rsidR="00C84C72">
        <w:rPr>
          <w:sz w:val="28"/>
          <w:szCs w:val="28"/>
        </w:rPr>
        <w:t>;</w:t>
      </w:r>
      <w:r w:rsidR="00C1582B" w:rsidRPr="00147AD2">
        <w:rPr>
          <w:sz w:val="28"/>
          <w:szCs w:val="28"/>
        </w:rPr>
        <w:t xml:space="preserve"> </w:t>
      </w:r>
    </w:p>
    <w:p w:rsidR="00C1582B" w:rsidRPr="00147AD2" w:rsidRDefault="00F32AB5" w:rsidP="00C84C72">
      <w:pPr>
        <w:suppressAutoHyphens/>
        <w:ind w:firstLine="709"/>
        <w:contextualSpacing/>
        <w:jc w:val="both"/>
        <w:rPr>
          <w:sz w:val="28"/>
          <w:szCs w:val="28"/>
        </w:rPr>
      </w:pPr>
      <w:r w:rsidRPr="00147AD2">
        <w:rPr>
          <w:sz w:val="28"/>
          <w:szCs w:val="28"/>
        </w:rPr>
        <w:t xml:space="preserve">4) </w:t>
      </w:r>
      <w:r w:rsidR="00CC263A">
        <w:rPr>
          <w:sz w:val="28"/>
          <w:szCs w:val="28"/>
        </w:rPr>
        <w:t>о</w:t>
      </w:r>
      <w:r w:rsidR="00C1582B" w:rsidRPr="00147AD2">
        <w:rPr>
          <w:sz w:val="28"/>
          <w:szCs w:val="28"/>
        </w:rPr>
        <w:t xml:space="preserve">ригинальный жанр. Оригинальный жанр включает конкурсные </w:t>
      </w:r>
      <w:r w:rsidR="00C84C72">
        <w:rPr>
          <w:sz w:val="28"/>
          <w:szCs w:val="28"/>
        </w:rPr>
        <w:t>показы</w:t>
      </w:r>
      <w:r w:rsidR="00C1582B" w:rsidRPr="00147AD2">
        <w:rPr>
          <w:sz w:val="28"/>
          <w:szCs w:val="28"/>
        </w:rPr>
        <w:t xml:space="preserve"> по следующим номинациям: цирк, пантомима </w:t>
      </w:r>
      <w:r w:rsidR="00F42FB0">
        <w:rPr>
          <w:sz w:val="28"/>
          <w:szCs w:val="28"/>
        </w:rPr>
        <w:t>и пластика, иллюзия, оригинальный номер</w:t>
      </w:r>
      <w:r w:rsidR="00C84C72">
        <w:rPr>
          <w:sz w:val="28"/>
          <w:szCs w:val="28"/>
        </w:rPr>
        <w:t>, театр моды;</w:t>
      </w:r>
    </w:p>
    <w:p w:rsidR="00F42FB0" w:rsidRDefault="00F32AB5" w:rsidP="00C84C72">
      <w:pPr>
        <w:suppressAutoHyphens/>
        <w:ind w:firstLine="709"/>
        <w:contextualSpacing/>
        <w:jc w:val="both"/>
        <w:rPr>
          <w:sz w:val="28"/>
          <w:szCs w:val="28"/>
        </w:rPr>
      </w:pPr>
      <w:r w:rsidRPr="00147AD2">
        <w:rPr>
          <w:sz w:val="28"/>
          <w:szCs w:val="28"/>
        </w:rPr>
        <w:t xml:space="preserve">5) </w:t>
      </w:r>
      <w:r w:rsidR="00CC263A">
        <w:rPr>
          <w:sz w:val="28"/>
          <w:szCs w:val="28"/>
        </w:rPr>
        <w:t>ж</w:t>
      </w:r>
      <w:r w:rsidR="00C1582B" w:rsidRPr="00147AD2">
        <w:rPr>
          <w:sz w:val="28"/>
          <w:szCs w:val="28"/>
        </w:rPr>
        <w:t>урналистика</w:t>
      </w:r>
      <w:r w:rsidR="009B0389">
        <w:rPr>
          <w:sz w:val="28"/>
          <w:szCs w:val="28"/>
        </w:rPr>
        <w:t xml:space="preserve"> и видео</w:t>
      </w:r>
      <w:r w:rsidR="00C1582B" w:rsidRPr="00147AD2">
        <w:rPr>
          <w:sz w:val="28"/>
          <w:szCs w:val="28"/>
        </w:rPr>
        <w:t>.</w:t>
      </w:r>
      <w:r w:rsidR="00C84C72">
        <w:rPr>
          <w:sz w:val="28"/>
          <w:szCs w:val="28"/>
        </w:rPr>
        <w:t xml:space="preserve"> </w:t>
      </w:r>
      <w:r w:rsidR="00C1582B" w:rsidRPr="00147AD2">
        <w:rPr>
          <w:sz w:val="28"/>
          <w:szCs w:val="28"/>
        </w:rPr>
        <w:t>Направление Журналистика</w:t>
      </w:r>
      <w:r w:rsidR="00AE03FD">
        <w:rPr>
          <w:sz w:val="28"/>
          <w:szCs w:val="28"/>
        </w:rPr>
        <w:t xml:space="preserve"> и видео</w:t>
      </w:r>
      <w:r w:rsidR="00C1582B" w:rsidRPr="00147AD2">
        <w:rPr>
          <w:sz w:val="28"/>
          <w:szCs w:val="28"/>
        </w:rPr>
        <w:t xml:space="preserve"> включает конкурсные </w:t>
      </w:r>
      <w:r w:rsidR="00CC263A">
        <w:rPr>
          <w:sz w:val="28"/>
          <w:szCs w:val="28"/>
        </w:rPr>
        <w:t>показы</w:t>
      </w:r>
      <w:r w:rsidR="00C1582B" w:rsidRPr="00147AD2">
        <w:rPr>
          <w:sz w:val="28"/>
          <w:szCs w:val="28"/>
        </w:rPr>
        <w:t xml:space="preserve"> по сле</w:t>
      </w:r>
      <w:r w:rsidR="00C84C72">
        <w:rPr>
          <w:sz w:val="28"/>
          <w:szCs w:val="28"/>
        </w:rPr>
        <w:t>дующим номинациям: видеорепортаж, радиопередача</w:t>
      </w:r>
      <w:r w:rsidR="00147AD2">
        <w:rPr>
          <w:sz w:val="28"/>
          <w:szCs w:val="28"/>
        </w:rPr>
        <w:t>, публикация,</w:t>
      </w:r>
      <w:r w:rsidR="00C84C72" w:rsidRPr="00C84C72">
        <w:rPr>
          <w:sz w:val="28"/>
          <w:szCs w:val="28"/>
        </w:rPr>
        <w:t xml:space="preserve"> </w:t>
      </w:r>
      <w:r w:rsidR="00C84C72">
        <w:rPr>
          <w:sz w:val="28"/>
          <w:szCs w:val="28"/>
        </w:rPr>
        <w:t>видео,</w:t>
      </w:r>
      <w:r w:rsidR="00147AD2">
        <w:rPr>
          <w:sz w:val="28"/>
          <w:szCs w:val="28"/>
        </w:rPr>
        <w:t xml:space="preserve"> фоторепортаж, </w:t>
      </w:r>
      <w:proofErr w:type="spellStart"/>
      <w:r w:rsidR="00147AD2">
        <w:rPr>
          <w:sz w:val="28"/>
          <w:szCs w:val="28"/>
        </w:rPr>
        <w:t>видеоблог</w:t>
      </w:r>
      <w:proofErr w:type="spellEnd"/>
      <w:r w:rsidR="00147AD2">
        <w:rPr>
          <w:sz w:val="28"/>
          <w:szCs w:val="28"/>
        </w:rPr>
        <w:t>.</w:t>
      </w:r>
    </w:p>
    <w:p w:rsidR="00147AD2" w:rsidRDefault="00C84C72" w:rsidP="001D7DCB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147AD2">
        <w:rPr>
          <w:sz w:val="28"/>
          <w:szCs w:val="28"/>
        </w:rPr>
        <w:t>. Подробная информация</w:t>
      </w:r>
      <w:r w:rsidR="00D167D9">
        <w:rPr>
          <w:sz w:val="28"/>
          <w:szCs w:val="28"/>
        </w:rPr>
        <w:t xml:space="preserve"> о конкурсных направлениях, номинациях, продолжительности номеров, количественном составе участников, критериях оценки и других требованиях указана в </w:t>
      </w:r>
      <w:r w:rsidR="00EF2C96">
        <w:rPr>
          <w:sz w:val="28"/>
          <w:szCs w:val="28"/>
        </w:rPr>
        <w:t>Р</w:t>
      </w:r>
      <w:r w:rsidR="00D167D9">
        <w:rPr>
          <w:sz w:val="28"/>
          <w:szCs w:val="28"/>
        </w:rPr>
        <w:t>егламенте Фестиваля (</w:t>
      </w:r>
      <w:r w:rsidR="00EF2C96">
        <w:rPr>
          <w:sz w:val="28"/>
          <w:szCs w:val="28"/>
        </w:rPr>
        <w:t>П</w:t>
      </w:r>
      <w:r w:rsidR="00866FCE">
        <w:rPr>
          <w:sz w:val="28"/>
          <w:szCs w:val="28"/>
        </w:rPr>
        <w:t>риложение 4</w:t>
      </w:r>
      <w:r>
        <w:rPr>
          <w:sz w:val="28"/>
          <w:szCs w:val="28"/>
        </w:rPr>
        <w:t xml:space="preserve"> к настоящему П</w:t>
      </w:r>
      <w:r w:rsidR="00D167D9">
        <w:rPr>
          <w:sz w:val="28"/>
          <w:szCs w:val="28"/>
        </w:rPr>
        <w:t>оложению)</w:t>
      </w:r>
    </w:p>
    <w:p w:rsidR="00EA33DE" w:rsidRPr="00147AD2" w:rsidRDefault="00C84C72" w:rsidP="001D7DCB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A33DE">
        <w:rPr>
          <w:sz w:val="28"/>
          <w:szCs w:val="28"/>
        </w:rPr>
        <w:t xml:space="preserve">. </w:t>
      </w:r>
      <w:r w:rsidR="003939FC">
        <w:rPr>
          <w:sz w:val="28"/>
          <w:szCs w:val="28"/>
        </w:rPr>
        <w:t>Оргкомитет Фестиваля оставляет за собой возможность награждения волонтеров Фестиваля специальными призами «Доброволец Студенческой Весны» по ходатайству от образовательных организаций.</w:t>
      </w:r>
    </w:p>
    <w:p w:rsidR="00BB4E07" w:rsidRPr="003F3369" w:rsidRDefault="00BB4E07" w:rsidP="001D7DCB">
      <w:pPr>
        <w:suppressAutoHyphens/>
        <w:ind w:firstLine="709"/>
        <w:contextualSpacing/>
        <w:rPr>
          <w:sz w:val="28"/>
          <w:szCs w:val="28"/>
        </w:rPr>
      </w:pPr>
    </w:p>
    <w:p w:rsidR="00C1582B" w:rsidRPr="003F3369" w:rsidRDefault="00C1582B" w:rsidP="001D7DCB">
      <w:pPr>
        <w:pStyle w:val="ConsPlusNormal"/>
        <w:suppressAutoHyphens/>
        <w:ind w:firstLine="709"/>
        <w:contextualSpacing/>
        <w:jc w:val="center"/>
        <w:outlineLvl w:val="1"/>
        <w:rPr>
          <w:sz w:val="28"/>
          <w:szCs w:val="28"/>
        </w:rPr>
      </w:pPr>
      <w:r w:rsidRPr="003F3369">
        <w:rPr>
          <w:sz w:val="28"/>
          <w:szCs w:val="28"/>
        </w:rPr>
        <w:t xml:space="preserve">Глава </w:t>
      </w:r>
      <w:r w:rsidR="00725E04">
        <w:rPr>
          <w:sz w:val="28"/>
          <w:szCs w:val="28"/>
        </w:rPr>
        <w:t>7</w:t>
      </w:r>
      <w:r w:rsidRPr="003F3369">
        <w:rPr>
          <w:sz w:val="28"/>
          <w:szCs w:val="28"/>
        </w:rPr>
        <w:t>. КОНСУЛЬТАТИВНЫЙ СОВЕТ ФЕСТИВАЛЯ</w:t>
      </w:r>
    </w:p>
    <w:p w:rsidR="00C1582B" w:rsidRPr="003F3369" w:rsidRDefault="00C1582B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</w:p>
    <w:p w:rsidR="00C1582B" w:rsidRPr="00EF2C96" w:rsidRDefault="00C84C72" w:rsidP="001D7DC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1582B" w:rsidRPr="003F3369">
        <w:rPr>
          <w:sz w:val="28"/>
          <w:szCs w:val="28"/>
        </w:rPr>
        <w:t xml:space="preserve">. </w:t>
      </w:r>
      <w:r w:rsidR="00725E04" w:rsidRPr="00EF2C96">
        <w:rPr>
          <w:sz w:val="28"/>
          <w:szCs w:val="28"/>
        </w:rPr>
        <w:t xml:space="preserve">Творческие номера (работы) </w:t>
      </w:r>
      <w:r w:rsidR="00C1582B" w:rsidRPr="00EF2C96">
        <w:rPr>
          <w:sz w:val="28"/>
          <w:szCs w:val="28"/>
        </w:rPr>
        <w:t xml:space="preserve"> </w:t>
      </w:r>
      <w:r w:rsidR="00725E04" w:rsidRPr="00EF2C96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Фестиваля</w:t>
      </w:r>
      <w:r w:rsidR="00C1582B" w:rsidRPr="00EF2C96">
        <w:rPr>
          <w:sz w:val="28"/>
          <w:szCs w:val="28"/>
        </w:rPr>
        <w:t xml:space="preserve"> оцениваются Кон</w:t>
      </w:r>
      <w:r w:rsidR="002E3EC0" w:rsidRPr="00EF2C96">
        <w:rPr>
          <w:sz w:val="28"/>
          <w:szCs w:val="28"/>
        </w:rPr>
        <w:t>сультативным советом Фестиваля.</w:t>
      </w:r>
    </w:p>
    <w:p w:rsidR="00C1582B" w:rsidRPr="003F3369" w:rsidRDefault="00C1582B" w:rsidP="001D7DC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F2C96">
        <w:rPr>
          <w:sz w:val="28"/>
          <w:szCs w:val="28"/>
        </w:rPr>
        <w:t xml:space="preserve">В состав Консультативного совета Фестиваля входят деятели искусства и культуры Иркутской области </w:t>
      </w:r>
      <w:r w:rsidR="00725E04" w:rsidRPr="00EF2C96">
        <w:rPr>
          <w:sz w:val="28"/>
          <w:szCs w:val="28"/>
        </w:rPr>
        <w:t>в количестве не менее</w:t>
      </w:r>
      <w:r w:rsidRPr="00EF2C96">
        <w:rPr>
          <w:sz w:val="28"/>
          <w:szCs w:val="28"/>
        </w:rPr>
        <w:t xml:space="preserve"> </w:t>
      </w:r>
      <w:r w:rsidR="009E01A1">
        <w:rPr>
          <w:sz w:val="28"/>
          <w:szCs w:val="28"/>
        </w:rPr>
        <w:t>5</w:t>
      </w:r>
      <w:r w:rsidRPr="00EF2C96">
        <w:rPr>
          <w:sz w:val="28"/>
          <w:szCs w:val="28"/>
        </w:rPr>
        <w:t xml:space="preserve"> представител</w:t>
      </w:r>
      <w:r w:rsidR="00725E04" w:rsidRPr="00EF2C96">
        <w:rPr>
          <w:sz w:val="28"/>
          <w:szCs w:val="28"/>
        </w:rPr>
        <w:t>ей</w:t>
      </w:r>
      <w:r w:rsidRPr="00EF2C96">
        <w:rPr>
          <w:sz w:val="28"/>
          <w:szCs w:val="28"/>
        </w:rPr>
        <w:t xml:space="preserve"> в </w:t>
      </w:r>
      <w:r w:rsidR="009E01A1">
        <w:rPr>
          <w:sz w:val="28"/>
          <w:szCs w:val="28"/>
        </w:rPr>
        <w:t>каждом</w:t>
      </w:r>
      <w:r w:rsidR="00C16A3C" w:rsidRPr="00EF2C96">
        <w:rPr>
          <w:sz w:val="28"/>
          <w:szCs w:val="28"/>
        </w:rPr>
        <w:t xml:space="preserve"> </w:t>
      </w:r>
      <w:r w:rsidR="009E01A1">
        <w:rPr>
          <w:sz w:val="28"/>
          <w:szCs w:val="28"/>
        </w:rPr>
        <w:t>направлении</w:t>
      </w:r>
      <w:r w:rsidR="00C16A3C" w:rsidRPr="00EF2C96">
        <w:rPr>
          <w:sz w:val="28"/>
          <w:szCs w:val="28"/>
        </w:rPr>
        <w:t>.</w:t>
      </w:r>
      <w:r w:rsidR="0007637E" w:rsidRPr="003F3369">
        <w:rPr>
          <w:sz w:val="28"/>
          <w:szCs w:val="28"/>
        </w:rPr>
        <w:t xml:space="preserve"> </w:t>
      </w:r>
    </w:p>
    <w:p w:rsidR="00C1582B" w:rsidRPr="003F3369" w:rsidRDefault="00C84C72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C1582B" w:rsidRPr="003F3369">
        <w:rPr>
          <w:sz w:val="28"/>
          <w:szCs w:val="28"/>
        </w:rPr>
        <w:t xml:space="preserve">. Состав Консультативного совета утверждается протоколом Оргкомитета в срок не менее чем за 3 </w:t>
      </w:r>
      <w:proofErr w:type="gramStart"/>
      <w:r w:rsidR="00C1582B" w:rsidRPr="003F3369">
        <w:rPr>
          <w:sz w:val="28"/>
          <w:szCs w:val="28"/>
        </w:rPr>
        <w:t>календарных</w:t>
      </w:r>
      <w:proofErr w:type="gramEnd"/>
      <w:r w:rsidR="00C1582B" w:rsidRPr="003F3369">
        <w:rPr>
          <w:sz w:val="28"/>
          <w:szCs w:val="28"/>
        </w:rPr>
        <w:t xml:space="preserve"> дня до начала проведения второго этапа Фестиваля.</w:t>
      </w:r>
    </w:p>
    <w:p w:rsidR="00C1582B" w:rsidRPr="003F3369" w:rsidRDefault="00C84C72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C1582B" w:rsidRPr="003F3369">
        <w:rPr>
          <w:sz w:val="28"/>
          <w:szCs w:val="28"/>
        </w:rPr>
        <w:t>. Задачи работы Консультативного совета Фестиваля:</w:t>
      </w:r>
    </w:p>
    <w:p w:rsidR="00C1582B" w:rsidRPr="003F3369" w:rsidRDefault="00725E04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 w:rsidRPr="00725E04">
        <w:rPr>
          <w:sz w:val="28"/>
          <w:szCs w:val="28"/>
        </w:rPr>
        <w:t xml:space="preserve">1) оценка номеров (работ) участников Фестиваля в соответствии </w:t>
      </w:r>
      <w:r w:rsidR="00C1582B" w:rsidRPr="00725E04">
        <w:rPr>
          <w:sz w:val="28"/>
          <w:szCs w:val="28"/>
        </w:rPr>
        <w:t>с критериями, указанными в</w:t>
      </w:r>
      <w:r w:rsidR="00C1582B" w:rsidRPr="003F3369">
        <w:rPr>
          <w:sz w:val="28"/>
          <w:szCs w:val="28"/>
        </w:rPr>
        <w:t xml:space="preserve"> </w:t>
      </w:r>
      <w:hyperlink r:id="rId14" w:anchor="Par137" w:history="1">
        <w:r w:rsidRPr="00725E04">
          <w:rPr>
            <w:rStyle w:val="a8"/>
            <w:color w:val="auto"/>
            <w:sz w:val="28"/>
            <w:szCs w:val="28"/>
            <w:u w:val="none"/>
          </w:rPr>
          <w:t>регламенте</w:t>
        </w:r>
      </w:hyperlink>
      <w:r w:rsidRPr="00725E04">
        <w:rPr>
          <w:sz w:val="28"/>
          <w:szCs w:val="28"/>
        </w:rPr>
        <w:t xml:space="preserve"> Фестиваля</w:t>
      </w:r>
      <w:r>
        <w:rPr>
          <w:sz w:val="28"/>
          <w:szCs w:val="28"/>
        </w:rPr>
        <w:t xml:space="preserve"> (Приложение 3</w:t>
      </w:r>
      <w:r w:rsidR="00C84C72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)</w:t>
      </w:r>
      <w:r w:rsidR="00C1582B" w:rsidRPr="003F3369">
        <w:rPr>
          <w:sz w:val="28"/>
          <w:szCs w:val="28"/>
        </w:rPr>
        <w:t>;</w:t>
      </w:r>
    </w:p>
    <w:p w:rsidR="00C1582B" w:rsidRPr="003F3369" w:rsidRDefault="00C1582B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 w:rsidRPr="003F3369">
        <w:rPr>
          <w:sz w:val="28"/>
          <w:szCs w:val="28"/>
        </w:rPr>
        <w:t>2) рекомендация лучших творческих номеров (работ) участников Фестиваля для включения в гала-концерт;</w:t>
      </w:r>
    </w:p>
    <w:p w:rsidR="00C1582B" w:rsidRPr="003F3369" w:rsidRDefault="00C1582B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 w:rsidRPr="003F3369">
        <w:rPr>
          <w:sz w:val="28"/>
          <w:szCs w:val="28"/>
        </w:rPr>
        <w:t xml:space="preserve">3) рекомендация участников Фестиваля для принятия участия </w:t>
      </w:r>
      <w:r w:rsidR="00FF3F6D" w:rsidRPr="003F3369">
        <w:rPr>
          <w:sz w:val="28"/>
          <w:szCs w:val="28"/>
        </w:rPr>
        <w:br/>
      </w:r>
      <w:r w:rsidRPr="003F3369">
        <w:rPr>
          <w:sz w:val="28"/>
          <w:szCs w:val="28"/>
        </w:rPr>
        <w:lastRenderedPageBreak/>
        <w:t xml:space="preserve">во Всероссийском фестивале </w:t>
      </w:r>
      <w:r w:rsidR="00EF2C96">
        <w:rPr>
          <w:sz w:val="28"/>
          <w:szCs w:val="28"/>
        </w:rPr>
        <w:t>«Российская студенческая весна».</w:t>
      </w:r>
    </w:p>
    <w:p w:rsidR="00C1582B" w:rsidRDefault="00C1582B" w:rsidP="001D7DCB">
      <w:pPr>
        <w:pStyle w:val="ConsPlusNormal"/>
        <w:suppressAutoHyphens/>
        <w:contextualSpacing/>
        <w:jc w:val="both"/>
        <w:rPr>
          <w:sz w:val="28"/>
          <w:szCs w:val="28"/>
        </w:rPr>
      </w:pPr>
      <w:bookmarkStart w:id="4" w:name="P193"/>
      <w:bookmarkEnd w:id="4"/>
    </w:p>
    <w:p w:rsidR="00866FCE" w:rsidRPr="003F3369" w:rsidRDefault="00866FCE" w:rsidP="001D7DCB">
      <w:pPr>
        <w:pStyle w:val="ConsPlusNormal"/>
        <w:suppressAutoHyphens/>
        <w:contextualSpacing/>
        <w:jc w:val="both"/>
        <w:rPr>
          <w:sz w:val="28"/>
          <w:szCs w:val="28"/>
        </w:rPr>
      </w:pPr>
    </w:p>
    <w:p w:rsidR="00C1582B" w:rsidRPr="003F3369" w:rsidRDefault="00EF2C96" w:rsidP="001D7DCB">
      <w:pPr>
        <w:pStyle w:val="ConsPlusNormal"/>
        <w:suppressAutoHyphens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8</w:t>
      </w:r>
      <w:r w:rsidR="00C1582B" w:rsidRPr="003F3369">
        <w:rPr>
          <w:sz w:val="28"/>
          <w:szCs w:val="28"/>
        </w:rPr>
        <w:t>. ПОДВЕДЕНИЕ ИТОГОВ ФЕСТИВАЛЯ И НАГРАЖДЕНИЕ</w:t>
      </w:r>
    </w:p>
    <w:p w:rsidR="00C1582B" w:rsidRPr="003F3369" w:rsidRDefault="00C1582B" w:rsidP="001D7DCB">
      <w:pPr>
        <w:pStyle w:val="ConsPlusNormal"/>
        <w:suppressAutoHyphens/>
        <w:contextualSpacing/>
        <w:jc w:val="center"/>
        <w:rPr>
          <w:sz w:val="28"/>
          <w:szCs w:val="28"/>
        </w:rPr>
      </w:pPr>
      <w:r w:rsidRPr="003F3369">
        <w:rPr>
          <w:sz w:val="28"/>
          <w:szCs w:val="28"/>
        </w:rPr>
        <w:t>УЧАСТНИКОВ ФЕСТИВАЛЯ</w:t>
      </w:r>
    </w:p>
    <w:p w:rsidR="00C1582B" w:rsidRPr="003F3369" w:rsidRDefault="00C1582B" w:rsidP="001D7DCB">
      <w:pPr>
        <w:pStyle w:val="ConsPlusNormal"/>
        <w:suppressAutoHyphens/>
        <w:contextualSpacing/>
        <w:jc w:val="both"/>
        <w:rPr>
          <w:sz w:val="28"/>
          <w:szCs w:val="28"/>
        </w:rPr>
      </w:pPr>
    </w:p>
    <w:p w:rsidR="00AF074B" w:rsidRDefault="00C84C72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C1582B" w:rsidRPr="00EF2C96">
        <w:rPr>
          <w:sz w:val="28"/>
          <w:szCs w:val="28"/>
        </w:rPr>
        <w:t xml:space="preserve">. Оценочные листы членов Консультативного совета Фестиваля передаются в Оргкомитет </w:t>
      </w:r>
      <w:r w:rsidR="00E50156" w:rsidRPr="00EF2C96">
        <w:rPr>
          <w:sz w:val="28"/>
          <w:szCs w:val="28"/>
        </w:rPr>
        <w:t>в день</w:t>
      </w:r>
      <w:r w:rsidR="00C1582B" w:rsidRPr="00EF2C96">
        <w:rPr>
          <w:sz w:val="28"/>
          <w:szCs w:val="28"/>
        </w:rPr>
        <w:t xml:space="preserve"> </w:t>
      </w:r>
      <w:proofErr w:type="gramStart"/>
      <w:r w:rsidR="00C1582B" w:rsidRPr="00EF2C96">
        <w:rPr>
          <w:sz w:val="28"/>
          <w:szCs w:val="28"/>
        </w:rPr>
        <w:t>окончания работы членов Консультативного совета Фестиваля</w:t>
      </w:r>
      <w:proofErr w:type="gramEnd"/>
      <w:r w:rsidR="00C1582B" w:rsidRPr="00EF2C96">
        <w:rPr>
          <w:sz w:val="28"/>
          <w:szCs w:val="28"/>
        </w:rPr>
        <w:t>.</w:t>
      </w:r>
    </w:p>
    <w:p w:rsidR="009E01A1" w:rsidRPr="00EF2C96" w:rsidRDefault="00C84C72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9E01A1">
        <w:rPr>
          <w:sz w:val="28"/>
          <w:szCs w:val="28"/>
        </w:rPr>
        <w:t xml:space="preserve">. Сводные оценочные листы каждой номинации публикуются на официальном сайте министерства по молодежной политики Иркутской области </w:t>
      </w:r>
      <w:r w:rsidR="00337816">
        <w:rPr>
          <w:sz w:val="28"/>
          <w:szCs w:val="28"/>
        </w:rPr>
        <w:t xml:space="preserve">в информационно-телекоммуникационной сети «Интернет» </w:t>
      </w:r>
      <w:r w:rsidR="009E01A1">
        <w:rPr>
          <w:sz w:val="28"/>
          <w:szCs w:val="28"/>
        </w:rPr>
        <w:t>не позднее 5 рабочих дней со дня проведения конкурсного смотра номинации.</w:t>
      </w:r>
    </w:p>
    <w:p w:rsidR="00F826B2" w:rsidRPr="00EF2C96" w:rsidRDefault="00337816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0A5257" w:rsidRPr="00EF2C96">
        <w:rPr>
          <w:sz w:val="28"/>
          <w:szCs w:val="28"/>
        </w:rPr>
        <w:t xml:space="preserve">. Звание </w:t>
      </w:r>
      <w:proofErr w:type="spellStart"/>
      <w:r>
        <w:rPr>
          <w:sz w:val="28"/>
          <w:szCs w:val="28"/>
        </w:rPr>
        <w:t>Гран-П</w:t>
      </w:r>
      <w:r w:rsidR="00AF074B" w:rsidRPr="00EF2C96">
        <w:rPr>
          <w:sz w:val="28"/>
          <w:szCs w:val="28"/>
        </w:rPr>
        <w:t>ри</w:t>
      </w:r>
      <w:proofErr w:type="spellEnd"/>
      <w:r w:rsidR="00AF074B" w:rsidRPr="00EF2C96">
        <w:rPr>
          <w:sz w:val="28"/>
          <w:szCs w:val="28"/>
        </w:rPr>
        <w:t xml:space="preserve"> Фестиваля присуждается </w:t>
      </w:r>
      <w:r w:rsidR="00EF2C96" w:rsidRPr="00EF2C96">
        <w:rPr>
          <w:sz w:val="28"/>
          <w:szCs w:val="28"/>
        </w:rPr>
        <w:t>участникам Фестиваля, получившим</w:t>
      </w:r>
      <w:r w:rsidR="00F826B2" w:rsidRPr="00EF2C96">
        <w:rPr>
          <w:sz w:val="28"/>
          <w:szCs w:val="28"/>
        </w:rPr>
        <w:t xml:space="preserve"> наибольшее суммарное количество баллов </w:t>
      </w:r>
      <w:r w:rsidR="00EF2C96" w:rsidRPr="00EF2C96">
        <w:rPr>
          <w:sz w:val="28"/>
          <w:szCs w:val="28"/>
        </w:rPr>
        <w:t>в своей номинации</w:t>
      </w:r>
      <w:r>
        <w:rPr>
          <w:sz w:val="28"/>
          <w:szCs w:val="28"/>
        </w:rPr>
        <w:t>,</w:t>
      </w:r>
      <w:r w:rsidR="00EF2C96" w:rsidRPr="00EF2C96">
        <w:rPr>
          <w:sz w:val="28"/>
          <w:szCs w:val="28"/>
        </w:rPr>
        <w:t xml:space="preserve"> </w:t>
      </w:r>
      <w:r w:rsidR="00AE03FD">
        <w:rPr>
          <w:sz w:val="28"/>
          <w:szCs w:val="28"/>
        </w:rPr>
        <w:t>и утверждается О</w:t>
      </w:r>
      <w:r w:rsidR="00F826B2" w:rsidRPr="00EF2C96">
        <w:rPr>
          <w:sz w:val="28"/>
          <w:szCs w:val="28"/>
        </w:rPr>
        <w:t xml:space="preserve">ргкомитетом. </w:t>
      </w:r>
    </w:p>
    <w:p w:rsidR="00F826B2" w:rsidRPr="00EF2C96" w:rsidRDefault="00337816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0A5257" w:rsidRPr="00EF2C96">
        <w:rPr>
          <w:sz w:val="28"/>
          <w:szCs w:val="28"/>
        </w:rPr>
        <w:t xml:space="preserve">. </w:t>
      </w:r>
      <w:r>
        <w:rPr>
          <w:sz w:val="28"/>
          <w:szCs w:val="28"/>
        </w:rPr>
        <w:t>Звание Л</w:t>
      </w:r>
      <w:r w:rsidR="00F826B2" w:rsidRPr="00EF2C96">
        <w:rPr>
          <w:sz w:val="28"/>
          <w:szCs w:val="28"/>
        </w:rPr>
        <w:t xml:space="preserve">ауреата Фестиваля присуждается участникам Фестиваля, набравшим более 80 % баллов от максимального количества баллов в своей номинации. </w:t>
      </w:r>
    </w:p>
    <w:p w:rsidR="00F826B2" w:rsidRPr="00EF2C96" w:rsidRDefault="00337816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0A5257" w:rsidRPr="00EF2C96">
        <w:rPr>
          <w:sz w:val="28"/>
          <w:szCs w:val="28"/>
        </w:rPr>
        <w:t xml:space="preserve">. </w:t>
      </w:r>
      <w:r w:rsidR="00F826B2" w:rsidRPr="00EF2C96">
        <w:rPr>
          <w:sz w:val="28"/>
          <w:szCs w:val="28"/>
        </w:rPr>
        <w:t>Обладатели звани</w:t>
      </w:r>
      <w:r w:rsidR="000A5257" w:rsidRPr="00EF2C96">
        <w:rPr>
          <w:sz w:val="28"/>
          <w:szCs w:val="28"/>
        </w:rPr>
        <w:t>й</w:t>
      </w:r>
      <w:r w:rsidR="00F826B2" w:rsidRPr="00EF2C96">
        <w:rPr>
          <w:sz w:val="28"/>
          <w:szCs w:val="28"/>
        </w:rPr>
        <w:t xml:space="preserve"> Гран-при</w:t>
      </w:r>
      <w:r>
        <w:rPr>
          <w:sz w:val="28"/>
          <w:szCs w:val="28"/>
        </w:rPr>
        <w:t xml:space="preserve"> Фестиваля</w:t>
      </w:r>
      <w:r w:rsidR="00F826B2" w:rsidRPr="00EF2C96">
        <w:rPr>
          <w:sz w:val="28"/>
          <w:szCs w:val="28"/>
        </w:rPr>
        <w:t xml:space="preserve"> </w:t>
      </w:r>
      <w:r w:rsidR="000A5257" w:rsidRPr="00EF2C96">
        <w:rPr>
          <w:sz w:val="28"/>
          <w:szCs w:val="28"/>
        </w:rPr>
        <w:t xml:space="preserve">и </w:t>
      </w:r>
      <w:r w:rsidR="00F826B2" w:rsidRPr="00EF2C96">
        <w:rPr>
          <w:sz w:val="28"/>
          <w:szCs w:val="28"/>
        </w:rPr>
        <w:t>Лауреат</w:t>
      </w:r>
      <w:r w:rsidR="000A5257" w:rsidRPr="00EF2C96">
        <w:rPr>
          <w:sz w:val="28"/>
          <w:szCs w:val="28"/>
        </w:rPr>
        <w:t>а</w:t>
      </w:r>
      <w:r w:rsidR="00F826B2" w:rsidRPr="00EF2C96">
        <w:rPr>
          <w:sz w:val="28"/>
          <w:szCs w:val="28"/>
        </w:rPr>
        <w:t xml:space="preserve"> Фе</w:t>
      </w:r>
      <w:r w:rsidR="000A5257" w:rsidRPr="00EF2C96">
        <w:rPr>
          <w:sz w:val="28"/>
          <w:szCs w:val="28"/>
        </w:rPr>
        <w:t xml:space="preserve">стиваля награждаются дипломами Фестиваля по направлениям </w:t>
      </w:r>
      <w:r w:rsidR="00F826B2" w:rsidRPr="00EF2C96">
        <w:rPr>
          <w:sz w:val="28"/>
          <w:szCs w:val="28"/>
        </w:rPr>
        <w:t xml:space="preserve"> и памятными подарками. </w:t>
      </w:r>
    </w:p>
    <w:p w:rsidR="00C1582B" w:rsidRPr="00EF2C96" w:rsidRDefault="00C1582B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 w:rsidRPr="00EF2C96">
        <w:rPr>
          <w:sz w:val="28"/>
          <w:szCs w:val="28"/>
        </w:rPr>
        <w:t>Все остальные участники Фестиваля награждаются сертификатом участника Фестиваля.</w:t>
      </w:r>
    </w:p>
    <w:p w:rsidR="00C1582B" w:rsidRPr="003F3369" w:rsidRDefault="00337816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C1582B" w:rsidRPr="00EF2C96">
        <w:rPr>
          <w:sz w:val="28"/>
          <w:szCs w:val="28"/>
        </w:rPr>
        <w:t>. По рекомендации Консультативного совета Фестиваля Оргкомитетом отбираются творческие номера (работы) участников Фестиваля для включения их в гала-концерт.</w:t>
      </w:r>
    </w:p>
    <w:p w:rsidR="00C1582B" w:rsidRPr="003F3369" w:rsidRDefault="00337816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C1582B" w:rsidRPr="003F3369">
        <w:rPr>
          <w:sz w:val="28"/>
          <w:szCs w:val="28"/>
        </w:rPr>
        <w:t xml:space="preserve">. Оргкомитет в течение </w:t>
      </w:r>
      <w:r w:rsidR="00E50156">
        <w:rPr>
          <w:sz w:val="28"/>
          <w:szCs w:val="28"/>
        </w:rPr>
        <w:t xml:space="preserve">3 календарных </w:t>
      </w:r>
      <w:r w:rsidR="00C1582B" w:rsidRPr="003F3369">
        <w:rPr>
          <w:sz w:val="28"/>
          <w:szCs w:val="28"/>
        </w:rPr>
        <w:t xml:space="preserve">дней со дня </w:t>
      </w:r>
      <w:proofErr w:type="gramStart"/>
      <w:r w:rsidR="00C1582B" w:rsidRPr="003F3369">
        <w:rPr>
          <w:sz w:val="28"/>
          <w:szCs w:val="28"/>
        </w:rPr>
        <w:t>получения последних оценочных листов членов Консультативного совета Фестиваля</w:t>
      </w:r>
      <w:proofErr w:type="gramEnd"/>
      <w:r w:rsidR="00C1582B" w:rsidRPr="003F3369">
        <w:rPr>
          <w:sz w:val="28"/>
          <w:szCs w:val="28"/>
        </w:rPr>
        <w:t xml:space="preserve"> подводит итоги Фестиваля и утверждает лучшие творческие номера (работы) участников Фестиваля для включения в гала-концерт.</w:t>
      </w:r>
    </w:p>
    <w:p w:rsidR="00C1582B" w:rsidRPr="003F3369" w:rsidRDefault="00337816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C1582B" w:rsidRPr="003F3369">
        <w:rPr>
          <w:sz w:val="28"/>
          <w:szCs w:val="28"/>
        </w:rPr>
        <w:t>. Список победителей Фестиваля утверждается распоряжением министерства на основании протокола Оргкомитета в течение 10 календарных дней со дня подписания протокола Оргкомитета об итогах Фестиваля.</w:t>
      </w:r>
    </w:p>
    <w:p w:rsidR="00C1582B" w:rsidRPr="003F3369" w:rsidRDefault="00337816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C1582B" w:rsidRPr="003F3369">
        <w:rPr>
          <w:sz w:val="28"/>
          <w:szCs w:val="28"/>
        </w:rPr>
        <w:t>. Церемония награждения и показ лучших творческих номеров (работ) участников Фестиваля разных направлений проводятся на гала-концерте.</w:t>
      </w:r>
    </w:p>
    <w:p w:rsidR="00C1582B" w:rsidRPr="003F3369" w:rsidRDefault="00337816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C1582B" w:rsidRPr="003F3369">
        <w:rPr>
          <w:sz w:val="28"/>
          <w:szCs w:val="28"/>
        </w:rPr>
        <w:t xml:space="preserve">. Дата и место проведения гала-концерта </w:t>
      </w:r>
      <w:r w:rsidR="00AE03FD">
        <w:rPr>
          <w:sz w:val="28"/>
          <w:szCs w:val="28"/>
        </w:rPr>
        <w:t>определяется О</w:t>
      </w:r>
      <w:r w:rsidR="00B30AA3" w:rsidRPr="003F3369">
        <w:rPr>
          <w:sz w:val="28"/>
          <w:szCs w:val="28"/>
        </w:rPr>
        <w:t>ргкомитетом Фестиваля на очередном заседании.</w:t>
      </w:r>
    </w:p>
    <w:p w:rsidR="00C1582B" w:rsidRDefault="00337816" w:rsidP="001D7DCB">
      <w:pPr>
        <w:pStyle w:val="ConsPlusNormal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C1582B" w:rsidRPr="003F3369">
        <w:rPr>
          <w:sz w:val="28"/>
          <w:szCs w:val="28"/>
        </w:rPr>
        <w:t xml:space="preserve">. Утвержденный список </w:t>
      </w:r>
      <w:r w:rsidR="00863833" w:rsidRPr="003F3369">
        <w:rPr>
          <w:sz w:val="28"/>
          <w:szCs w:val="28"/>
        </w:rPr>
        <w:t xml:space="preserve">обладателей звания Гран-при </w:t>
      </w:r>
      <w:r>
        <w:rPr>
          <w:sz w:val="28"/>
          <w:szCs w:val="28"/>
        </w:rPr>
        <w:t xml:space="preserve">Фестиваля </w:t>
      </w:r>
      <w:r w:rsidR="00863833" w:rsidRPr="003F3369">
        <w:rPr>
          <w:sz w:val="28"/>
          <w:szCs w:val="28"/>
        </w:rPr>
        <w:t>и Лауреата</w:t>
      </w:r>
      <w:r w:rsidR="00C1582B" w:rsidRPr="003F3369">
        <w:rPr>
          <w:sz w:val="28"/>
          <w:szCs w:val="28"/>
        </w:rPr>
        <w:t xml:space="preserve"> Фестиваля публикуется в печатном средстве массовой информации и</w:t>
      </w:r>
      <w:r w:rsidR="003F3369" w:rsidRPr="003F3369">
        <w:rPr>
          <w:sz w:val="28"/>
          <w:szCs w:val="28"/>
        </w:rPr>
        <w:t>ли</w:t>
      </w:r>
      <w:r w:rsidR="00C1582B" w:rsidRPr="003F3369">
        <w:rPr>
          <w:sz w:val="28"/>
          <w:szCs w:val="28"/>
        </w:rPr>
        <w:t xml:space="preserve"> сетевом издании, учрежденных органами государственной власти области для обнародования (официального опубликования) правовых актов органов государственной власти области, иной официальной информации, и </w:t>
      </w:r>
      <w:r w:rsidR="00C1582B" w:rsidRPr="003F3369">
        <w:rPr>
          <w:sz w:val="28"/>
          <w:szCs w:val="28"/>
        </w:rPr>
        <w:lastRenderedPageBreak/>
        <w:t>размещаются на официальном сайте министерства в информационно-телекоммуникационной сети «Интернет» не позднее 30 календарных дней со дня его утверждения.</w:t>
      </w:r>
    </w:p>
    <w:p w:rsidR="001D7DCB" w:rsidRDefault="001D7DCB" w:rsidP="001D7DCB">
      <w:pPr>
        <w:pStyle w:val="ConsPlusNormal"/>
        <w:suppressAutoHyphens/>
        <w:ind w:firstLine="709"/>
        <w:contextualSpacing/>
        <w:jc w:val="both"/>
        <w:rPr>
          <w:sz w:val="32"/>
          <w:szCs w:val="32"/>
        </w:rPr>
      </w:pPr>
    </w:p>
    <w:p w:rsidR="00866FCE" w:rsidRPr="00337816" w:rsidRDefault="00866FCE" w:rsidP="001D7DCB">
      <w:pPr>
        <w:pStyle w:val="ConsPlusNormal"/>
        <w:suppressAutoHyphens/>
        <w:ind w:firstLine="709"/>
        <w:contextualSpacing/>
        <w:jc w:val="both"/>
        <w:rPr>
          <w:sz w:val="32"/>
          <w:szCs w:val="32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C1582B" w:rsidRPr="003F3369" w:rsidTr="00553D20">
        <w:trPr>
          <w:trHeight w:val="970"/>
        </w:trPr>
        <w:tc>
          <w:tcPr>
            <w:tcW w:w="3936" w:type="dxa"/>
            <w:hideMark/>
          </w:tcPr>
          <w:p w:rsidR="00C1582B" w:rsidRPr="003F3369" w:rsidRDefault="00EF2C96" w:rsidP="001D7DCB">
            <w:pPr>
              <w:pStyle w:val="ConsPlusNormal"/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1582B" w:rsidRPr="003F3369">
              <w:rPr>
                <w:sz w:val="28"/>
                <w:szCs w:val="28"/>
              </w:rPr>
              <w:t>инистр по молодежной политике Иркутской области</w:t>
            </w:r>
          </w:p>
        </w:tc>
        <w:tc>
          <w:tcPr>
            <w:tcW w:w="5528" w:type="dxa"/>
          </w:tcPr>
          <w:p w:rsidR="00C1582B" w:rsidRPr="003F3369" w:rsidRDefault="00C1582B" w:rsidP="001D7DCB">
            <w:pPr>
              <w:pStyle w:val="ConsPlusNormal"/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C1582B" w:rsidRPr="003F3369" w:rsidRDefault="00C1582B" w:rsidP="001D7DCB">
            <w:pPr>
              <w:pStyle w:val="ConsPlusNormal"/>
              <w:suppressAutoHyphens/>
              <w:ind w:right="-108"/>
              <w:contextualSpacing/>
              <w:jc w:val="right"/>
              <w:rPr>
                <w:sz w:val="28"/>
                <w:szCs w:val="28"/>
              </w:rPr>
            </w:pPr>
            <w:r w:rsidRPr="003F3369">
              <w:rPr>
                <w:sz w:val="28"/>
                <w:szCs w:val="28"/>
              </w:rPr>
              <w:t>А.К. Попов</w:t>
            </w:r>
          </w:p>
        </w:tc>
      </w:tr>
    </w:tbl>
    <w:p w:rsidR="00360186" w:rsidRPr="003F3369" w:rsidRDefault="00360186" w:rsidP="001D7DCB">
      <w:pPr>
        <w:widowControl w:val="0"/>
        <w:suppressAutoHyphens/>
        <w:autoSpaceDE w:val="0"/>
        <w:autoSpaceDN w:val="0"/>
        <w:adjustRightInd w:val="0"/>
        <w:ind w:left="5387"/>
        <w:contextualSpacing/>
        <w:jc w:val="right"/>
        <w:rPr>
          <w:bCs/>
          <w:sz w:val="24"/>
          <w:szCs w:val="24"/>
        </w:rPr>
      </w:pPr>
    </w:p>
    <w:p w:rsidR="003F3369" w:rsidRPr="003F3369" w:rsidRDefault="003F3369" w:rsidP="001D7DCB">
      <w:pPr>
        <w:widowControl w:val="0"/>
        <w:suppressAutoHyphens/>
        <w:autoSpaceDE w:val="0"/>
        <w:autoSpaceDN w:val="0"/>
        <w:adjustRightInd w:val="0"/>
        <w:ind w:left="5387"/>
        <w:contextualSpacing/>
        <w:jc w:val="right"/>
        <w:rPr>
          <w:bCs/>
          <w:sz w:val="24"/>
          <w:szCs w:val="24"/>
        </w:rPr>
      </w:pPr>
    </w:p>
    <w:p w:rsidR="003F3369" w:rsidRPr="003F3369" w:rsidRDefault="003F3369" w:rsidP="001D7DCB">
      <w:pPr>
        <w:widowControl w:val="0"/>
        <w:suppressAutoHyphens/>
        <w:autoSpaceDE w:val="0"/>
        <w:autoSpaceDN w:val="0"/>
        <w:adjustRightInd w:val="0"/>
        <w:ind w:left="5387"/>
        <w:contextualSpacing/>
        <w:jc w:val="right"/>
        <w:rPr>
          <w:bCs/>
          <w:sz w:val="24"/>
          <w:szCs w:val="24"/>
        </w:rPr>
      </w:pPr>
    </w:p>
    <w:p w:rsidR="003F3369" w:rsidRPr="003F3369" w:rsidRDefault="003F3369" w:rsidP="001D7DCB">
      <w:pPr>
        <w:widowControl w:val="0"/>
        <w:suppressAutoHyphens/>
        <w:autoSpaceDE w:val="0"/>
        <w:autoSpaceDN w:val="0"/>
        <w:adjustRightInd w:val="0"/>
        <w:ind w:left="5387"/>
        <w:contextualSpacing/>
        <w:jc w:val="right"/>
        <w:rPr>
          <w:bCs/>
          <w:sz w:val="24"/>
          <w:szCs w:val="24"/>
        </w:rPr>
      </w:pPr>
    </w:p>
    <w:p w:rsidR="003F3369" w:rsidRPr="003F3369" w:rsidRDefault="003F3369" w:rsidP="001D7DCB">
      <w:pPr>
        <w:widowControl w:val="0"/>
        <w:suppressAutoHyphens/>
        <w:autoSpaceDE w:val="0"/>
        <w:autoSpaceDN w:val="0"/>
        <w:adjustRightInd w:val="0"/>
        <w:ind w:left="5387"/>
        <w:contextualSpacing/>
        <w:jc w:val="right"/>
        <w:rPr>
          <w:bCs/>
          <w:sz w:val="24"/>
          <w:szCs w:val="24"/>
        </w:rPr>
      </w:pPr>
    </w:p>
    <w:p w:rsidR="003F3369" w:rsidRPr="003F3369" w:rsidRDefault="003F3369" w:rsidP="001D7DCB">
      <w:pPr>
        <w:widowControl w:val="0"/>
        <w:suppressAutoHyphens/>
        <w:autoSpaceDE w:val="0"/>
        <w:autoSpaceDN w:val="0"/>
        <w:adjustRightInd w:val="0"/>
        <w:ind w:left="5387"/>
        <w:contextualSpacing/>
        <w:jc w:val="right"/>
        <w:rPr>
          <w:bCs/>
          <w:sz w:val="24"/>
          <w:szCs w:val="24"/>
        </w:rPr>
      </w:pPr>
    </w:p>
    <w:p w:rsidR="00F33F2D" w:rsidRDefault="00F33F2D" w:rsidP="00F33F2D">
      <w:pPr>
        <w:widowControl w:val="0"/>
        <w:suppressAutoHyphens/>
        <w:autoSpaceDE w:val="0"/>
        <w:autoSpaceDN w:val="0"/>
        <w:adjustRightInd w:val="0"/>
        <w:ind w:left="5387"/>
        <w:contextualSpacing/>
        <w:jc w:val="center"/>
        <w:rPr>
          <w:bCs/>
          <w:sz w:val="24"/>
          <w:szCs w:val="24"/>
        </w:rPr>
        <w:sectPr w:rsidR="00F33F2D" w:rsidSect="00F33F2D">
          <w:headerReference w:type="default" r:id="rId15"/>
          <w:footerReference w:type="even" r:id="rId16"/>
          <w:footerReference w:type="default" r:id="rId17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3F2D" w:rsidRPr="003F3369" w:rsidRDefault="00F33F2D" w:rsidP="00F33F2D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bookmarkStart w:id="5" w:name="_GoBack"/>
      <w:bookmarkEnd w:id="5"/>
      <w:r w:rsidRPr="003F3369">
        <w:rPr>
          <w:bCs/>
          <w:sz w:val="24"/>
          <w:szCs w:val="24"/>
        </w:rPr>
        <w:lastRenderedPageBreak/>
        <w:t xml:space="preserve">Приложение 1 </w:t>
      </w:r>
    </w:p>
    <w:p w:rsidR="00F33F2D" w:rsidRPr="003F3369" w:rsidRDefault="00F33F2D" w:rsidP="00F33F2D">
      <w:pPr>
        <w:widowControl w:val="0"/>
        <w:autoSpaceDE w:val="0"/>
        <w:autoSpaceDN w:val="0"/>
        <w:adjustRightInd w:val="0"/>
        <w:ind w:left="5387"/>
        <w:rPr>
          <w:bCs/>
          <w:sz w:val="24"/>
          <w:szCs w:val="24"/>
        </w:rPr>
      </w:pPr>
      <w:r w:rsidRPr="003F3369">
        <w:rPr>
          <w:bCs/>
          <w:sz w:val="24"/>
          <w:szCs w:val="24"/>
        </w:rPr>
        <w:t>к Положению об организации и проведении областного фестиваля студенческого творчества «</w:t>
      </w:r>
      <w:proofErr w:type="gramStart"/>
      <w:r w:rsidRPr="003F3369">
        <w:rPr>
          <w:bCs/>
          <w:sz w:val="24"/>
          <w:szCs w:val="24"/>
        </w:rPr>
        <w:t>Студенческая</w:t>
      </w:r>
      <w:proofErr w:type="gramEnd"/>
      <w:r w:rsidRPr="003F3369">
        <w:rPr>
          <w:bCs/>
          <w:sz w:val="24"/>
          <w:szCs w:val="24"/>
        </w:rPr>
        <w:t xml:space="preserve"> весна»</w:t>
      </w:r>
    </w:p>
    <w:p w:rsidR="00F33F2D" w:rsidRPr="003F3369" w:rsidRDefault="00F33F2D" w:rsidP="00F33F2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F33F2D" w:rsidRPr="003F3369" w:rsidRDefault="00F33F2D" w:rsidP="00F33F2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3F3369">
        <w:rPr>
          <w:bCs/>
          <w:sz w:val="24"/>
          <w:szCs w:val="24"/>
        </w:rPr>
        <w:t xml:space="preserve">ЗАЯВКА НА УЧАСТИЕ В ОБЛАСТНОМ </w:t>
      </w:r>
      <w:proofErr w:type="gramStart"/>
      <w:r w:rsidRPr="003F3369">
        <w:rPr>
          <w:bCs/>
          <w:sz w:val="24"/>
          <w:szCs w:val="24"/>
        </w:rPr>
        <w:t>ФЕСТИВАЛЕ</w:t>
      </w:r>
      <w:proofErr w:type="gramEnd"/>
      <w:r w:rsidRPr="003F3369">
        <w:rPr>
          <w:bCs/>
          <w:sz w:val="24"/>
          <w:szCs w:val="24"/>
        </w:rPr>
        <w:t xml:space="preserve"> СТУДЕНЧЕСКОГО ТВОРЧЕСТВА «СТУДЕНЧЕСКАЯ ВЕСНА»</w:t>
      </w:r>
    </w:p>
    <w:p w:rsidR="00F33F2D" w:rsidRPr="003F3369" w:rsidRDefault="00F33F2D" w:rsidP="00F33F2D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3F2D" w:rsidRPr="003F3369" w:rsidRDefault="00F33F2D" w:rsidP="00F33F2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3369">
        <w:rPr>
          <w:sz w:val="24"/>
          <w:szCs w:val="24"/>
        </w:rPr>
        <w:t>1. Направляющая профессиональная образовательная организация и/или образовательная организация высшего образования:</w:t>
      </w:r>
    </w:p>
    <w:p w:rsidR="00F33F2D" w:rsidRPr="003F3369" w:rsidRDefault="00F33F2D" w:rsidP="00F33F2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3F2D" w:rsidRPr="003F3369" w:rsidRDefault="00F33F2D" w:rsidP="00F33F2D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3F2D" w:rsidRDefault="00F33F2D" w:rsidP="00F33F2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Ф.И.О. участника или название </w:t>
      </w:r>
      <w:r w:rsidRPr="00C47AC1">
        <w:rPr>
          <w:sz w:val="24"/>
          <w:szCs w:val="24"/>
        </w:rPr>
        <w:t>к</w:t>
      </w:r>
      <w:r>
        <w:rPr>
          <w:sz w:val="24"/>
          <w:szCs w:val="24"/>
        </w:rPr>
        <w:t xml:space="preserve">оллектива: </w:t>
      </w:r>
    </w:p>
    <w:p w:rsidR="00F33F2D" w:rsidRPr="00C47AC1" w:rsidRDefault="00F33F2D" w:rsidP="00F33F2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47AC1">
        <w:rPr>
          <w:sz w:val="24"/>
          <w:szCs w:val="24"/>
          <w:u w:val="single"/>
        </w:rPr>
        <w:t>______________________________________________</w:t>
      </w:r>
      <w:r>
        <w:rPr>
          <w:sz w:val="24"/>
          <w:szCs w:val="24"/>
          <w:u w:val="single"/>
        </w:rPr>
        <w:t>_______________________________</w:t>
      </w:r>
    </w:p>
    <w:p w:rsidR="00F33F2D" w:rsidRDefault="00F33F2D" w:rsidP="00F33F2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47AC1">
        <w:rPr>
          <w:sz w:val="24"/>
          <w:szCs w:val="24"/>
        </w:rPr>
        <w:t>3</w:t>
      </w:r>
      <w:r>
        <w:t xml:space="preserve">. </w:t>
      </w:r>
      <w:r w:rsidRPr="00C47AC1">
        <w:rPr>
          <w:sz w:val="24"/>
          <w:szCs w:val="24"/>
        </w:rPr>
        <w:t>Напр</w:t>
      </w:r>
      <w:r>
        <w:rPr>
          <w:sz w:val="24"/>
          <w:szCs w:val="24"/>
        </w:rPr>
        <w:t xml:space="preserve">авление, категория, номинация, </w:t>
      </w:r>
      <w:proofErr w:type="spellStart"/>
      <w:r>
        <w:rPr>
          <w:sz w:val="24"/>
          <w:szCs w:val="24"/>
        </w:rPr>
        <w:t>подноминация</w:t>
      </w:r>
      <w:proofErr w:type="spellEnd"/>
      <w:r>
        <w:rPr>
          <w:sz w:val="24"/>
          <w:szCs w:val="24"/>
        </w:rPr>
        <w:t>:</w:t>
      </w:r>
    </w:p>
    <w:p w:rsidR="00F33F2D" w:rsidRPr="00C47AC1" w:rsidRDefault="00F33F2D" w:rsidP="00F33F2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47AC1">
        <w:rPr>
          <w:sz w:val="24"/>
          <w:szCs w:val="24"/>
          <w:u w:val="single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F33F2D" w:rsidRPr="00C47AC1" w:rsidRDefault="00F33F2D" w:rsidP="00F33F2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47AC1">
        <w:rPr>
          <w:sz w:val="24"/>
          <w:szCs w:val="24"/>
        </w:rPr>
        <w:t xml:space="preserve"> Ф.И.О. руководителя </w:t>
      </w:r>
      <w:r w:rsidRPr="00C47AC1">
        <w:rPr>
          <w:sz w:val="24"/>
          <w:szCs w:val="24"/>
          <w:u w:val="single"/>
        </w:rPr>
        <w:t>__________________________________</w:t>
      </w:r>
      <w:r>
        <w:rPr>
          <w:sz w:val="24"/>
          <w:szCs w:val="24"/>
          <w:u w:val="single"/>
        </w:rPr>
        <w:t>______________________</w:t>
      </w:r>
    </w:p>
    <w:p w:rsidR="00F33F2D" w:rsidRPr="00C47AC1" w:rsidRDefault="00F33F2D" w:rsidP="00F33F2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47AC1">
        <w:rPr>
          <w:sz w:val="24"/>
          <w:szCs w:val="24"/>
        </w:rPr>
        <w:t>Информация об участнике (участниках):</w:t>
      </w:r>
    </w:p>
    <w:p w:rsidR="00F33F2D" w:rsidRPr="005C266C" w:rsidRDefault="00F33F2D" w:rsidP="00F33F2D">
      <w:pPr>
        <w:widowControl w:val="0"/>
        <w:autoSpaceDE w:val="0"/>
        <w:autoSpaceDN w:val="0"/>
        <w:jc w:val="both"/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81"/>
        <w:gridCol w:w="2076"/>
        <w:gridCol w:w="2027"/>
        <w:gridCol w:w="2578"/>
        <w:gridCol w:w="2017"/>
      </w:tblGrid>
      <w:tr w:rsidR="00F33F2D" w:rsidRPr="005C266C" w:rsidTr="00542DE6">
        <w:tc>
          <w:tcPr>
            <w:tcW w:w="412" w:type="pct"/>
            <w:vAlign w:val="center"/>
          </w:tcPr>
          <w:p w:rsidR="00F33F2D" w:rsidRPr="005C266C" w:rsidRDefault="00F33F2D" w:rsidP="00542DE6">
            <w:pPr>
              <w:widowControl w:val="0"/>
              <w:autoSpaceDE w:val="0"/>
              <w:autoSpaceDN w:val="0"/>
              <w:jc w:val="center"/>
            </w:pPr>
            <w:r w:rsidRPr="005C266C">
              <w:t xml:space="preserve">N </w:t>
            </w:r>
            <w:proofErr w:type="spellStart"/>
            <w:proofErr w:type="gramStart"/>
            <w:r w:rsidRPr="005C266C">
              <w:t>п</w:t>
            </w:r>
            <w:proofErr w:type="spellEnd"/>
            <w:proofErr w:type="gramEnd"/>
            <w:r w:rsidRPr="005C266C">
              <w:t>/</w:t>
            </w:r>
            <w:proofErr w:type="spellStart"/>
            <w:r w:rsidRPr="005C266C">
              <w:t>п</w:t>
            </w:r>
            <w:proofErr w:type="spellEnd"/>
          </w:p>
        </w:tc>
        <w:tc>
          <w:tcPr>
            <w:tcW w:w="1095" w:type="pct"/>
            <w:vAlign w:val="center"/>
          </w:tcPr>
          <w:p w:rsidR="00F33F2D" w:rsidRPr="005C266C" w:rsidRDefault="00F33F2D" w:rsidP="00542DE6">
            <w:pPr>
              <w:widowControl w:val="0"/>
              <w:autoSpaceDE w:val="0"/>
              <w:autoSpaceDN w:val="0"/>
              <w:jc w:val="center"/>
            </w:pPr>
            <w:r w:rsidRPr="005C266C">
              <w:t>Фамилия, имя, отчество</w:t>
            </w:r>
          </w:p>
        </w:tc>
        <w:tc>
          <w:tcPr>
            <w:tcW w:w="1069" w:type="pct"/>
            <w:vAlign w:val="center"/>
          </w:tcPr>
          <w:p w:rsidR="00F33F2D" w:rsidRPr="005C266C" w:rsidRDefault="00F33F2D" w:rsidP="00542DE6">
            <w:pPr>
              <w:widowControl w:val="0"/>
              <w:autoSpaceDE w:val="0"/>
              <w:autoSpaceDN w:val="0"/>
              <w:jc w:val="center"/>
            </w:pPr>
            <w:r w:rsidRPr="005C266C">
              <w:t>Факультет, курс</w:t>
            </w:r>
          </w:p>
        </w:tc>
        <w:tc>
          <w:tcPr>
            <w:tcW w:w="1360" w:type="pct"/>
            <w:vAlign w:val="center"/>
          </w:tcPr>
          <w:p w:rsidR="00F33F2D" w:rsidRPr="005C266C" w:rsidRDefault="00F33F2D" w:rsidP="00542DE6">
            <w:pPr>
              <w:widowControl w:val="0"/>
              <w:autoSpaceDE w:val="0"/>
              <w:autoSpaceDN w:val="0"/>
              <w:jc w:val="center"/>
            </w:pPr>
            <w:r w:rsidRPr="005C266C">
              <w:t>Участие в студенческом клубе, коллективе</w:t>
            </w:r>
          </w:p>
        </w:tc>
        <w:tc>
          <w:tcPr>
            <w:tcW w:w="1064" w:type="pct"/>
            <w:vAlign w:val="center"/>
          </w:tcPr>
          <w:p w:rsidR="00F33F2D" w:rsidRPr="005C266C" w:rsidRDefault="00F33F2D" w:rsidP="00542DE6">
            <w:pPr>
              <w:widowControl w:val="0"/>
              <w:autoSpaceDE w:val="0"/>
              <w:autoSpaceDN w:val="0"/>
              <w:jc w:val="center"/>
            </w:pPr>
            <w:r w:rsidRPr="005C266C">
              <w:t>Подпись участника</w:t>
            </w:r>
          </w:p>
        </w:tc>
      </w:tr>
      <w:tr w:rsidR="00F33F2D" w:rsidRPr="005C266C" w:rsidTr="00542DE6">
        <w:tc>
          <w:tcPr>
            <w:tcW w:w="412" w:type="pct"/>
          </w:tcPr>
          <w:p w:rsidR="00F33F2D" w:rsidRPr="005C266C" w:rsidRDefault="00F33F2D" w:rsidP="00542DE6">
            <w:pPr>
              <w:widowControl w:val="0"/>
              <w:autoSpaceDE w:val="0"/>
              <w:autoSpaceDN w:val="0"/>
            </w:pPr>
          </w:p>
        </w:tc>
        <w:tc>
          <w:tcPr>
            <w:tcW w:w="1095" w:type="pct"/>
          </w:tcPr>
          <w:p w:rsidR="00F33F2D" w:rsidRPr="005C266C" w:rsidRDefault="00F33F2D" w:rsidP="00542DE6">
            <w:pPr>
              <w:widowControl w:val="0"/>
              <w:autoSpaceDE w:val="0"/>
              <w:autoSpaceDN w:val="0"/>
            </w:pPr>
          </w:p>
        </w:tc>
        <w:tc>
          <w:tcPr>
            <w:tcW w:w="1069" w:type="pct"/>
          </w:tcPr>
          <w:p w:rsidR="00F33F2D" w:rsidRPr="005C266C" w:rsidRDefault="00F33F2D" w:rsidP="00542DE6">
            <w:pPr>
              <w:widowControl w:val="0"/>
              <w:autoSpaceDE w:val="0"/>
              <w:autoSpaceDN w:val="0"/>
            </w:pPr>
          </w:p>
        </w:tc>
        <w:tc>
          <w:tcPr>
            <w:tcW w:w="1360" w:type="pct"/>
          </w:tcPr>
          <w:p w:rsidR="00F33F2D" w:rsidRPr="005C266C" w:rsidRDefault="00F33F2D" w:rsidP="00542DE6">
            <w:pPr>
              <w:widowControl w:val="0"/>
              <w:autoSpaceDE w:val="0"/>
              <w:autoSpaceDN w:val="0"/>
            </w:pPr>
          </w:p>
        </w:tc>
        <w:tc>
          <w:tcPr>
            <w:tcW w:w="1064" w:type="pct"/>
          </w:tcPr>
          <w:p w:rsidR="00F33F2D" w:rsidRPr="005C266C" w:rsidRDefault="00F33F2D" w:rsidP="00542DE6">
            <w:pPr>
              <w:widowControl w:val="0"/>
              <w:autoSpaceDE w:val="0"/>
              <w:autoSpaceDN w:val="0"/>
            </w:pPr>
          </w:p>
        </w:tc>
      </w:tr>
    </w:tbl>
    <w:p w:rsidR="00F33F2D" w:rsidRDefault="00F33F2D" w:rsidP="00F33F2D">
      <w:pPr>
        <w:widowControl w:val="0"/>
        <w:autoSpaceDE w:val="0"/>
        <w:autoSpaceDN w:val="0"/>
        <w:jc w:val="both"/>
      </w:pPr>
    </w:p>
    <w:p w:rsidR="00F33F2D" w:rsidRPr="005C266C" w:rsidRDefault="00F33F2D" w:rsidP="00F33F2D">
      <w:pPr>
        <w:widowControl w:val="0"/>
        <w:autoSpaceDE w:val="0"/>
        <w:autoSpaceDN w:val="0"/>
        <w:jc w:val="both"/>
      </w:pPr>
    </w:p>
    <w:p w:rsidR="00F33F2D" w:rsidRPr="00C47AC1" w:rsidRDefault="00F33F2D" w:rsidP="00F33F2D">
      <w:pPr>
        <w:widowControl w:val="0"/>
        <w:autoSpaceDE w:val="0"/>
        <w:autoSpaceDN w:val="0"/>
        <w:rPr>
          <w:sz w:val="24"/>
          <w:szCs w:val="24"/>
        </w:rPr>
      </w:pPr>
      <w:r w:rsidRPr="00C47AC1">
        <w:rPr>
          <w:sz w:val="24"/>
          <w:szCs w:val="24"/>
        </w:rPr>
        <w:t>6. Информация о творческом номере (работе) участника:</w:t>
      </w:r>
    </w:p>
    <w:p w:rsidR="00F33F2D" w:rsidRPr="005C266C" w:rsidRDefault="00F33F2D" w:rsidP="00F33F2D">
      <w:pPr>
        <w:widowControl w:val="0"/>
        <w:autoSpaceDE w:val="0"/>
        <w:autoSpaceDN w:val="0"/>
        <w:jc w:val="both"/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861"/>
        <w:gridCol w:w="1807"/>
        <w:gridCol w:w="1147"/>
        <w:gridCol w:w="1682"/>
        <w:gridCol w:w="2982"/>
      </w:tblGrid>
      <w:tr w:rsidR="00F33F2D" w:rsidRPr="005C266C" w:rsidTr="00542DE6">
        <w:tc>
          <w:tcPr>
            <w:tcW w:w="982" w:type="pct"/>
            <w:vAlign w:val="center"/>
          </w:tcPr>
          <w:p w:rsidR="00F33F2D" w:rsidRPr="005C266C" w:rsidRDefault="00F33F2D" w:rsidP="00542DE6">
            <w:pPr>
              <w:widowControl w:val="0"/>
              <w:autoSpaceDE w:val="0"/>
              <w:autoSpaceDN w:val="0"/>
              <w:jc w:val="center"/>
            </w:pPr>
            <w:r w:rsidRPr="005C266C">
              <w:t>Название творческого номера (работы)</w:t>
            </w:r>
          </w:p>
        </w:tc>
        <w:tc>
          <w:tcPr>
            <w:tcW w:w="953" w:type="pct"/>
            <w:vAlign w:val="center"/>
          </w:tcPr>
          <w:p w:rsidR="00F33F2D" w:rsidRPr="005C266C" w:rsidRDefault="00F33F2D" w:rsidP="00542DE6">
            <w:pPr>
              <w:widowControl w:val="0"/>
              <w:autoSpaceDE w:val="0"/>
              <w:autoSpaceDN w:val="0"/>
              <w:jc w:val="center"/>
            </w:pPr>
            <w:r w:rsidRPr="005C266C">
              <w:t>Музыкальное сопровождение (автор музыки, слов)</w:t>
            </w:r>
          </w:p>
        </w:tc>
        <w:tc>
          <w:tcPr>
            <w:tcW w:w="605" w:type="pct"/>
            <w:vAlign w:val="center"/>
          </w:tcPr>
          <w:p w:rsidR="00F33F2D" w:rsidRPr="005C266C" w:rsidRDefault="00F33F2D" w:rsidP="00542DE6">
            <w:pPr>
              <w:widowControl w:val="0"/>
              <w:autoSpaceDE w:val="0"/>
              <w:autoSpaceDN w:val="0"/>
              <w:jc w:val="center"/>
            </w:pPr>
            <w:r w:rsidRPr="005C266C">
              <w:t>Автор номера</w:t>
            </w:r>
          </w:p>
        </w:tc>
        <w:tc>
          <w:tcPr>
            <w:tcW w:w="887" w:type="pct"/>
            <w:vAlign w:val="center"/>
          </w:tcPr>
          <w:p w:rsidR="00F33F2D" w:rsidRPr="005C266C" w:rsidRDefault="00F33F2D" w:rsidP="00542DE6">
            <w:pPr>
              <w:widowControl w:val="0"/>
              <w:autoSpaceDE w:val="0"/>
              <w:autoSpaceDN w:val="0"/>
              <w:jc w:val="center"/>
            </w:pPr>
            <w:r w:rsidRPr="005C266C">
              <w:t>Носитель (CD, MD)</w:t>
            </w:r>
          </w:p>
        </w:tc>
        <w:tc>
          <w:tcPr>
            <w:tcW w:w="1573" w:type="pct"/>
            <w:vAlign w:val="center"/>
          </w:tcPr>
          <w:p w:rsidR="00F33F2D" w:rsidRPr="005C266C" w:rsidRDefault="00F33F2D" w:rsidP="00542DE6">
            <w:pPr>
              <w:widowControl w:val="0"/>
              <w:autoSpaceDE w:val="0"/>
              <w:autoSpaceDN w:val="0"/>
              <w:jc w:val="center"/>
            </w:pPr>
            <w:r w:rsidRPr="005C266C">
              <w:t>Продолжительность номера</w:t>
            </w:r>
          </w:p>
        </w:tc>
      </w:tr>
      <w:tr w:rsidR="00F33F2D" w:rsidRPr="005C266C" w:rsidTr="00542DE6">
        <w:tc>
          <w:tcPr>
            <w:tcW w:w="982" w:type="pct"/>
          </w:tcPr>
          <w:p w:rsidR="00F33F2D" w:rsidRPr="005C266C" w:rsidRDefault="00F33F2D" w:rsidP="00542DE6">
            <w:pPr>
              <w:widowControl w:val="0"/>
              <w:autoSpaceDE w:val="0"/>
              <w:autoSpaceDN w:val="0"/>
            </w:pPr>
          </w:p>
        </w:tc>
        <w:tc>
          <w:tcPr>
            <w:tcW w:w="953" w:type="pct"/>
          </w:tcPr>
          <w:p w:rsidR="00F33F2D" w:rsidRPr="005C266C" w:rsidRDefault="00F33F2D" w:rsidP="00542D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05" w:type="pct"/>
          </w:tcPr>
          <w:p w:rsidR="00F33F2D" w:rsidRPr="005C266C" w:rsidRDefault="00F33F2D" w:rsidP="00542DE6">
            <w:pPr>
              <w:widowControl w:val="0"/>
              <w:autoSpaceDE w:val="0"/>
              <w:autoSpaceDN w:val="0"/>
            </w:pPr>
          </w:p>
        </w:tc>
        <w:tc>
          <w:tcPr>
            <w:tcW w:w="887" w:type="pct"/>
          </w:tcPr>
          <w:p w:rsidR="00F33F2D" w:rsidRPr="005C266C" w:rsidRDefault="00F33F2D" w:rsidP="00542DE6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573" w:type="pct"/>
          </w:tcPr>
          <w:p w:rsidR="00F33F2D" w:rsidRPr="005C266C" w:rsidRDefault="00F33F2D" w:rsidP="00542DE6">
            <w:pPr>
              <w:widowControl w:val="0"/>
              <w:autoSpaceDE w:val="0"/>
              <w:autoSpaceDN w:val="0"/>
            </w:pPr>
          </w:p>
        </w:tc>
      </w:tr>
    </w:tbl>
    <w:p w:rsidR="00F33F2D" w:rsidRPr="005C266C" w:rsidRDefault="00F33F2D" w:rsidP="00F33F2D">
      <w:pPr>
        <w:widowControl w:val="0"/>
        <w:autoSpaceDE w:val="0"/>
        <w:autoSpaceDN w:val="0"/>
        <w:jc w:val="both"/>
      </w:pPr>
    </w:p>
    <w:p w:rsidR="00F33F2D" w:rsidRPr="00E24BF4" w:rsidRDefault="00F33F2D" w:rsidP="00F33F2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24BF4">
        <w:rPr>
          <w:sz w:val="24"/>
          <w:szCs w:val="24"/>
        </w:rPr>
        <w:t>7. Контактная информация:</w:t>
      </w:r>
    </w:p>
    <w:p w:rsidR="00F33F2D" w:rsidRDefault="00F33F2D" w:rsidP="00F33F2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адрес ___________________________________________________________________;</w:t>
      </w:r>
    </w:p>
    <w:p w:rsidR="00F33F2D" w:rsidRDefault="00F33F2D" w:rsidP="00F33F2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24BF4">
        <w:rPr>
          <w:sz w:val="24"/>
          <w:szCs w:val="24"/>
        </w:rPr>
        <w:t>тел./факс __________</w:t>
      </w:r>
      <w:r>
        <w:rPr>
          <w:sz w:val="24"/>
          <w:szCs w:val="24"/>
        </w:rPr>
        <w:t>______________________________________________________;</w:t>
      </w:r>
      <w:r w:rsidRPr="00E24BF4">
        <w:rPr>
          <w:sz w:val="24"/>
          <w:szCs w:val="24"/>
        </w:rPr>
        <w:t xml:space="preserve"> </w:t>
      </w:r>
    </w:p>
    <w:p w:rsidR="00F33F2D" w:rsidRDefault="00F33F2D" w:rsidP="00F33F2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 ___________________________________________________________________;</w:t>
      </w:r>
    </w:p>
    <w:p w:rsidR="00F33F2D" w:rsidRPr="00E24BF4" w:rsidRDefault="00F33F2D" w:rsidP="00F33F2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E24BF4">
        <w:rPr>
          <w:sz w:val="24"/>
          <w:szCs w:val="24"/>
        </w:rPr>
        <w:t>дреса страниц в социальных сетях (</w:t>
      </w:r>
      <w:proofErr w:type="spellStart"/>
      <w:r w:rsidRPr="00E24BF4">
        <w:rPr>
          <w:sz w:val="24"/>
          <w:szCs w:val="24"/>
        </w:rPr>
        <w:t>Вконтакте</w:t>
      </w:r>
      <w:proofErr w:type="spellEnd"/>
      <w:r w:rsidRPr="00E24BF4">
        <w:rPr>
          <w:sz w:val="24"/>
          <w:szCs w:val="24"/>
        </w:rPr>
        <w:t xml:space="preserve">, </w:t>
      </w:r>
      <w:proofErr w:type="spellStart"/>
      <w:r w:rsidRPr="00E24BF4">
        <w:rPr>
          <w:sz w:val="24"/>
          <w:szCs w:val="24"/>
        </w:rPr>
        <w:t>Facebook</w:t>
      </w:r>
      <w:proofErr w:type="spellEnd"/>
      <w:r w:rsidRPr="00E24BF4">
        <w:rPr>
          <w:sz w:val="24"/>
          <w:szCs w:val="24"/>
        </w:rPr>
        <w:t xml:space="preserve">, </w:t>
      </w:r>
      <w:proofErr w:type="spellStart"/>
      <w:r w:rsidRPr="00E24BF4">
        <w:rPr>
          <w:sz w:val="24"/>
          <w:szCs w:val="24"/>
        </w:rPr>
        <w:t>Instagram</w:t>
      </w:r>
      <w:proofErr w:type="spellEnd"/>
      <w:r w:rsidRPr="00E24BF4">
        <w:rPr>
          <w:sz w:val="24"/>
          <w:szCs w:val="24"/>
        </w:rPr>
        <w:t xml:space="preserve">, </w:t>
      </w:r>
      <w:proofErr w:type="spellStart"/>
      <w:r w:rsidRPr="00E24BF4">
        <w:rPr>
          <w:sz w:val="24"/>
          <w:szCs w:val="24"/>
        </w:rPr>
        <w:t>Twitter</w:t>
      </w:r>
      <w:proofErr w:type="spellEnd"/>
      <w:r w:rsidRPr="00E24BF4">
        <w:rPr>
          <w:sz w:val="24"/>
          <w:szCs w:val="24"/>
        </w:rPr>
        <w:t>): _______________________</w:t>
      </w:r>
      <w:r>
        <w:rPr>
          <w:sz w:val="24"/>
          <w:szCs w:val="24"/>
        </w:rPr>
        <w:t>______________________________________________________</w:t>
      </w:r>
      <w:r w:rsidRPr="00E24BF4">
        <w:rPr>
          <w:sz w:val="24"/>
          <w:szCs w:val="24"/>
        </w:rPr>
        <w:t>.</w:t>
      </w:r>
    </w:p>
    <w:p w:rsidR="00F33F2D" w:rsidRPr="00E24BF4" w:rsidRDefault="00F33F2D" w:rsidP="00F33F2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24BF4">
        <w:rPr>
          <w:sz w:val="24"/>
          <w:szCs w:val="24"/>
        </w:rPr>
        <w:t>Ф.И.О., подпись (проректор по воспитательной работе, руководитель студенческих клубов, представитель профкомов, студенческих объединений, органов студенческого самоуправления профессиональной образовательной организации и/или образовательной организации высшего образования)</w:t>
      </w:r>
    </w:p>
    <w:p w:rsidR="00F33F2D" w:rsidRPr="00E24BF4" w:rsidRDefault="00F33F2D" w:rsidP="00F33F2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33F2D" w:rsidRPr="00E24BF4" w:rsidRDefault="00F33F2D" w:rsidP="00F33F2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24BF4">
        <w:rPr>
          <w:sz w:val="24"/>
          <w:szCs w:val="24"/>
        </w:rPr>
        <w:t>____________________</w:t>
      </w:r>
      <w:r>
        <w:rPr>
          <w:sz w:val="24"/>
          <w:szCs w:val="24"/>
        </w:rPr>
        <w:t>____________</w:t>
      </w:r>
      <w:r w:rsidRPr="00E24BF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E24BF4">
        <w:rPr>
          <w:sz w:val="24"/>
          <w:szCs w:val="24"/>
        </w:rPr>
        <w:t xml:space="preserve"> _______</w:t>
      </w:r>
      <w:r>
        <w:rPr>
          <w:sz w:val="24"/>
          <w:szCs w:val="24"/>
        </w:rPr>
        <w:t xml:space="preserve">____                       </w:t>
      </w:r>
      <w:r w:rsidRPr="00E24BF4">
        <w:rPr>
          <w:sz w:val="24"/>
          <w:szCs w:val="24"/>
        </w:rPr>
        <w:t>"__" _________ 201</w:t>
      </w:r>
      <w:r w:rsidRPr="00E24BF4">
        <w:rPr>
          <w:sz w:val="24"/>
          <w:szCs w:val="24"/>
          <w:u w:val="single"/>
        </w:rPr>
        <w:t xml:space="preserve">   </w:t>
      </w:r>
      <w:r w:rsidRPr="00E24BF4">
        <w:rPr>
          <w:sz w:val="24"/>
          <w:szCs w:val="24"/>
        </w:rPr>
        <w:t xml:space="preserve"> г.</w:t>
      </w:r>
    </w:p>
    <w:p w:rsidR="00F33F2D" w:rsidRPr="00E24BF4" w:rsidRDefault="00F33F2D" w:rsidP="00F33F2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24BF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</w:t>
      </w:r>
      <w:r w:rsidRPr="00E24BF4">
        <w:rPr>
          <w:sz w:val="24"/>
          <w:szCs w:val="24"/>
        </w:rPr>
        <w:t xml:space="preserve"> Ф.И.О.  </w:t>
      </w:r>
      <w:r>
        <w:rPr>
          <w:sz w:val="24"/>
          <w:szCs w:val="24"/>
        </w:rPr>
        <w:t xml:space="preserve">                                   </w:t>
      </w:r>
      <w:r w:rsidRPr="00E24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24BF4">
        <w:rPr>
          <w:sz w:val="24"/>
          <w:szCs w:val="24"/>
        </w:rPr>
        <w:t xml:space="preserve"> подпись               </w:t>
      </w:r>
      <w:r>
        <w:rPr>
          <w:sz w:val="24"/>
          <w:szCs w:val="24"/>
        </w:rPr>
        <w:t xml:space="preserve">                             </w:t>
      </w:r>
      <w:r w:rsidRPr="00E24BF4">
        <w:rPr>
          <w:sz w:val="24"/>
          <w:szCs w:val="24"/>
        </w:rPr>
        <w:t xml:space="preserve"> дата</w:t>
      </w:r>
    </w:p>
    <w:p w:rsidR="00F33F2D" w:rsidRDefault="00F33F2D" w:rsidP="00F33F2D"/>
    <w:p w:rsidR="00F33F2D" w:rsidRDefault="00F33F2D" w:rsidP="00F33F2D"/>
    <w:p w:rsidR="00F33F2D" w:rsidRDefault="00F33F2D" w:rsidP="001D7DCB">
      <w:pPr>
        <w:suppressAutoHyphens/>
        <w:contextualSpacing/>
        <w:rPr>
          <w:sz w:val="28"/>
          <w:szCs w:val="28"/>
        </w:rPr>
      </w:pPr>
    </w:p>
    <w:p w:rsidR="00F33F2D" w:rsidRDefault="00F33F2D" w:rsidP="001D7DCB">
      <w:pPr>
        <w:suppressAutoHyphens/>
        <w:contextualSpacing/>
        <w:rPr>
          <w:sz w:val="28"/>
          <w:szCs w:val="28"/>
        </w:rPr>
      </w:pPr>
    </w:p>
    <w:p w:rsidR="00F33F2D" w:rsidRDefault="00F33F2D" w:rsidP="001D7DCB">
      <w:pPr>
        <w:suppressAutoHyphens/>
        <w:contextualSpacing/>
        <w:rPr>
          <w:sz w:val="28"/>
          <w:szCs w:val="28"/>
        </w:rPr>
        <w:sectPr w:rsidR="00F33F2D" w:rsidSect="00F33F2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3F2D" w:rsidRPr="008E0A72" w:rsidRDefault="00F33F2D" w:rsidP="00F33F2D">
      <w:pPr>
        <w:pStyle w:val="ConsPlusNormal"/>
        <w:ind w:left="9781"/>
        <w:outlineLvl w:val="1"/>
        <w:rPr>
          <w:sz w:val="28"/>
          <w:szCs w:val="28"/>
        </w:rPr>
      </w:pPr>
      <w:r w:rsidRPr="008E0A7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F33F2D" w:rsidRPr="008E0A72" w:rsidRDefault="00F33F2D" w:rsidP="00F33F2D">
      <w:pPr>
        <w:pStyle w:val="ConsPlusNormal"/>
        <w:ind w:left="9781"/>
        <w:rPr>
          <w:sz w:val="28"/>
          <w:szCs w:val="28"/>
        </w:rPr>
      </w:pPr>
      <w:r w:rsidRPr="008E0A72">
        <w:rPr>
          <w:sz w:val="28"/>
          <w:szCs w:val="28"/>
        </w:rPr>
        <w:t>к Положению</w:t>
      </w:r>
    </w:p>
    <w:p w:rsidR="00F33F2D" w:rsidRPr="008E0A72" w:rsidRDefault="00F33F2D" w:rsidP="00F33F2D">
      <w:pPr>
        <w:pStyle w:val="ConsPlusNormal"/>
        <w:ind w:left="9781"/>
        <w:rPr>
          <w:sz w:val="28"/>
          <w:szCs w:val="28"/>
        </w:rPr>
      </w:pPr>
      <w:r>
        <w:rPr>
          <w:sz w:val="28"/>
          <w:szCs w:val="28"/>
        </w:rPr>
        <w:t>областного фестиваля студенческого творчества «</w:t>
      </w:r>
      <w:proofErr w:type="gramStart"/>
      <w:r>
        <w:rPr>
          <w:sz w:val="28"/>
          <w:szCs w:val="28"/>
        </w:rPr>
        <w:t>Студенческая</w:t>
      </w:r>
      <w:proofErr w:type="gramEnd"/>
      <w:r>
        <w:rPr>
          <w:sz w:val="28"/>
          <w:szCs w:val="28"/>
        </w:rPr>
        <w:t xml:space="preserve"> весна»</w:t>
      </w:r>
    </w:p>
    <w:p w:rsidR="00F33F2D" w:rsidRDefault="00F33F2D" w:rsidP="00F33F2D">
      <w:pPr>
        <w:jc w:val="center"/>
        <w:rPr>
          <w:sz w:val="28"/>
          <w:szCs w:val="28"/>
        </w:rPr>
      </w:pPr>
    </w:p>
    <w:p w:rsidR="00F33F2D" w:rsidRDefault="00F33F2D" w:rsidP="00F33F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Анкета на включение в областной банк данных </w:t>
      </w:r>
      <w:proofErr w:type="gramStart"/>
      <w:r>
        <w:rPr>
          <w:sz w:val="28"/>
          <w:szCs w:val="28"/>
        </w:rPr>
        <w:t>талантливой</w:t>
      </w:r>
      <w:proofErr w:type="gramEnd"/>
      <w:r>
        <w:rPr>
          <w:sz w:val="28"/>
          <w:szCs w:val="28"/>
        </w:rPr>
        <w:t xml:space="preserve"> молодежи Иркутской области</w:t>
      </w:r>
    </w:p>
    <w:p w:rsidR="00F33F2D" w:rsidRPr="00C9001B" w:rsidRDefault="00F33F2D" w:rsidP="00F33F2D">
      <w:pPr>
        <w:jc w:val="center"/>
        <w:rPr>
          <w:sz w:val="16"/>
          <w:szCs w:val="16"/>
        </w:rPr>
      </w:pPr>
    </w:p>
    <w:tbl>
      <w:tblPr>
        <w:tblW w:w="15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0"/>
        <w:gridCol w:w="993"/>
        <w:gridCol w:w="1134"/>
        <w:gridCol w:w="654"/>
        <w:gridCol w:w="1188"/>
        <w:gridCol w:w="1134"/>
        <w:gridCol w:w="1134"/>
        <w:gridCol w:w="1276"/>
        <w:gridCol w:w="1276"/>
        <w:gridCol w:w="800"/>
        <w:gridCol w:w="1042"/>
        <w:gridCol w:w="938"/>
        <w:gridCol w:w="2467"/>
      </w:tblGrid>
      <w:tr w:rsidR="00F33F2D" w:rsidRPr="00542D29" w:rsidTr="00542DE6">
        <w:trPr>
          <w:cantSplit/>
          <w:trHeight w:val="1134"/>
        </w:trPr>
        <w:tc>
          <w:tcPr>
            <w:tcW w:w="426" w:type="dxa"/>
          </w:tcPr>
          <w:p w:rsidR="00F33F2D" w:rsidRPr="007F7C38" w:rsidRDefault="00F33F2D" w:rsidP="00542DE6">
            <w:pPr>
              <w:suppressAutoHyphens/>
              <w:jc w:val="both"/>
              <w:rPr>
                <w:rFonts w:eastAsia="Calibri"/>
              </w:rPr>
            </w:pPr>
            <w:r w:rsidRPr="007F7C38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7F7C38">
              <w:rPr>
                <w:rFonts w:eastAsia="Calibri"/>
              </w:rPr>
              <w:t>п</w:t>
            </w:r>
            <w:proofErr w:type="spellEnd"/>
            <w:proofErr w:type="gramEnd"/>
            <w:r w:rsidRPr="007F7C38">
              <w:rPr>
                <w:rFonts w:eastAsia="Calibri"/>
              </w:rPr>
              <w:t>/</w:t>
            </w:r>
            <w:proofErr w:type="spellStart"/>
            <w:r w:rsidRPr="007F7C38">
              <w:rPr>
                <w:rFonts w:eastAsia="Calibri"/>
              </w:rPr>
              <w:t>п</w:t>
            </w:r>
            <w:proofErr w:type="spellEnd"/>
          </w:p>
        </w:tc>
        <w:tc>
          <w:tcPr>
            <w:tcW w:w="850" w:type="dxa"/>
          </w:tcPr>
          <w:p w:rsidR="00F33F2D" w:rsidRPr="007F7C38" w:rsidRDefault="00F33F2D" w:rsidP="00542DE6">
            <w:pPr>
              <w:suppressAutoHyphens/>
              <w:jc w:val="both"/>
              <w:rPr>
                <w:rFonts w:eastAsia="Calibri"/>
              </w:rPr>
            </w:pPr>
            <w:r w:rsidRPr="007F7C38">
              <w:rPr>
                <w:rFonts w:eastAsia="Calibri"/>
              </w:rPr>
              <w:t>Дата включения</w:t>
            </w:r>
          </w:p>
        </w:tc>
        <w:tc>
          <w:tcPr>
            <w:tcW w:w="993" w:type="dxa"/>
          </w:tcPr>
          <w:p w:rsidR="00F33F2D" w:rsidRPr="007F7C38" w:rsidRDefault="00F33F2D" w:rsidP="00542DE6">
            <w:pPr>
              <w:suppressAutoHyphens/>
              <w:jc w:val="both"/>
              <w:rPr>
                <w:rFonts w:eastAsia="Calibri"/>
              </w:rPr>
            </w:pPr>
            <w:r w:rsidRPr="007F7C38">
              <w:rPr>
                <w:rFonts w:eastAsia="Calibri"/>
              </w:rPr>
              <w:t>Муниципальное образование</w:t>
            </w:r>
          </w:p>
        </w:tc>
        <w:tc>
          <w:tcPr>
            <w:tcW w:w="1134" w:type="dxa"/>
          </w:tcPr>
          <w:p w:rsidR="00F33F2D" w:rsidRPr="007F7C38" w:rsidRDefault="00F33F2D" w:rsidP="00542DE6">
            <w:pPr>
              <w:suppressAutoHyphens/>
              <w:jc w:val="both"/>
              <w:rPr>
                <w:rFonts w:eastAsia="Calibri"/>
              </w:rPr>
            </w:pPr>
            <w:r w:rsidRPr="007F7C38">
              <w:rPr>
                <w:rFonts w:eastAsia="Calibri"/>
              </w:rPr>
              <w:t>Фамилия</w:t>
            </w:r>
          </w:p>
        </w:tc>
        <w:tc>
          <w:tcPr>
            <w:tcW w:w="654" w:type="dxa"/>
          </w:tcPr>
          <w:p w:rsidR="00F33F2D" w:rsidRPr="007F7C38" w:rsidRDefault="00F33F2D" w:rsidP="00542DE6">
            <w:pPr>
              <w:suppressAutoHyphens/>
              <w:jc w:val="both"/>
              <w:rPr>
                <w:rFonts w:eastAsia="Calibri"/>
              </w:rPr>
            </w:pPr>
            <w:r w:rsidRPr="007F7C38">
              <w:rPr>
                <w:rFonts w:eastAsia="Calibri"/>
              </w:rPr>
              <w:t>Имя</w:t>
            </w:r>
          </w:p>
        </w:tc>
        <w:tc>
          <w:tcPr>
            <w:tcW w:w="1188" w:type="dxa"/>
          </w:tcPr>
          <w:p w:rsidR="00F33F2D" w:rsidRPr="007F7C38" w:rsidRDefault="00F33F2D" w:rsidP="00542DE6">
            <w:pPr>
              <w:suppressAutoHyphens/>
              <w:jc w:val="both"/>
              <w:rPr>
                <w:rFonts w:eastAsia="Calibri"/>
              </w:rPr>
            </w:pPr>
            <w:r w:rsidRPr="007F7C38">
              <w:rPr>
                <w:rFonts w:eastAsia="Calibri"/>
              </w:rPr>
              <w:t xml:space="preserve">Отчество </w:t>
            </w:r>
            <w:r w:rsidRPr="007F7C38">
              <w:t>(при наличии)</w:t>
            </w:r>
          </w:p>
        </w:tc>
        <w:tc>
          <w:tcPr>
            <w:tcW w:w="1134" w:type="dxa"/>
          </w:tcPr>
          <w:p w:rsidR="00F33F2D" w:rsidRPr="007F7C38" w:rsidRDefault="00F33F2D" w:rsidP="00542DE6">
            <w:pPr>
              <w:suppressAutoHyphens/>
              <w:jc w:val="both"/>
              <w:rPr>
                <w:rFonts w:eastAsia="Calibri"/>
              </w:rPr>
            </w:pPr>
            <w:r w:rsidRPr="007F7C38">
              <w:rPr>
                <w:rFonts w:eastAsia="Calibri"/>
              </w:rPr>
              <w:t>Число, месяц рождения</w:t>
            </w:r>
          </w:p>
        </w:tc>
        <w:tc>
          <w:tcPr>
            <w:tcW w:w="1134" w:type="dxa"/>
          </w:tcPr>
          <w:p w:rsidR="00F33F2D" w:rsidRPr="007F7C38" w:rsidRDefault="00F33F2D" w:rsidP="00542DE6">
            <w:pPr>
              <w:suppressAutoHyphens/>
              <w:jc w:val="both"/>
              <w:rPr>
                <w:rFonts w:eastAsia="Calibri"/>
              </w:rPr>
            </w:pPr>
            <w:r w:rsidRPr="007F7C38">
              <w:rPr>
                <w:rFonts w:eastAsia="Calibri"/>
              </w:rPr>
              <w:t xml:space="preserve">Год рождения </w:t>
            </w:r>
          </w:p>
        </w:tc>
        <w:tc>
          <w:tcPr>
            <w:tcW w:w="1276" w:type="dxa"/>
          </w:tcPr>
          <w:p w:rsidR="00F33F2D" w:rsidRPr="007F7C38" w:rsidRDefault="00F33F2D" w:rsidP="00542DE6">
            <w:pPr>
              <w:suppressAutoHyphens/>
              <w:jc w:val="both"/>
              <w:rPr>
                <w:rFonts w:eastAsia="Calibri"/>
              </w:rPr>
            </w:pPr>
            <w:r w:rsidRPr="007F7C38">
              <w:rPr>
                <w:rFonts w:eastAsia="Calibri"/>
              </w:rPr>
              <w:t>Адрес проживания</w:t>
            </w:r>
          </w:p>
        </w:tc>
        <w:tc>
          <w:tcPr>
            <w:tcW w:w="1276" w:type="dxa"/>
          </w:tcPr>
          <w:p w:rsidR="00F33F2D" w:rsidRPr="007F7C38" w:rsidRDefault="00F33F2D" w:rsidP="00542DE6">
            <w:pPr>
              <w:suppressAutoHyphens/>
              <w:jc w:val="both"/>
              <w:rPr>
                <w:rFonts w:eastAsia="Calibri"/>
              </w:rPr>
            </w:pPr>
            <w:r w:rsidRPr="007F7C38">
              <w:rPr>
                <w:rFonts w:eastAsia="Calibri"/>
              </w:rPr>
              <w:t>Контактный телефон</w:t>
            </w:r>
          </w:p>
        </w:tc>
        <w:tc>
          <w:tcPr>
            <w:tcW w:w="800" w:type="dxa"/>
          </w:tcPr>
          <w:p w:rsidR="00F33F2D" w:rsidRPr="007F7C38" w:rsidRDefault="00F33F2D" w:rsidP="00542DE6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E</w:t>
            </w:r>
            <w:r w:rsidRPr="007F7C38">
              <w:rPr>
                <w:rFonts w:eastAsia="Calibri"/>
              </w:rPr>
              <w:t>-</w:t>
            </w:r>
            <w:proofErr w:type="spellStart"/>
            <w:r w:rsidRPr="007F7C38">
              <w:rPr>
                <w:rFonts w:eastAsia="Calibri"/>
              </w:rPr>
              <w:t>mail</w:t>
            </w:r>
            <w:proofErr w:type="spellEnd"/>
          </w:p>
        </w:tc>
        <w:tc>
          <w:tcPr>
            <w:tcW w:w="1042" w:type="dxa"/>
          </w:tcPr>
          <w:p w:rsidR="00F33F2D" w:rsidRPr="007F7C38" w:rsidRDefault="00F33F2D" w:rsidP="00542DE6">
            <w:pPr>
              <w:suppressAutoHyphens/>
              <w:jc w:val="both"/>
              <w:rPr>
                <w:rFonts w:eastAsia="Calibri"/>
              </w:rPr>
            </w:pPr>
            <w:r w:rsidRPr="007F7C38">
              <w:rPr>
                <w:rFonts w:eastAsia="Calibri"/>
              </w:rPr>
              <w:t>Другие способы связи</w:t>
            </w:r>
          </w:p>
        </w:tc>
        <w:tc>
          <w:tcPr>
            <w:tcW w:w="938" w:type="dxa"/>
          </w:tcPr>
          <w:p w:rsidR="00F33F2D" w:rsidRPr="007F7C38" w:rsidRDefault="00F33F2D" w:rsidP="00542DE6">
            <w:pPr>
              <w:suppressAutoHyphens/>
              <w:jc w:val="both"/>
              <w:rPr>
                <w:rFonts w:eastAsia="Calibri"/>
              </w:rPr>
            </w:pPr>
            <w:r w:rsidRPr="007F7C38">
              <w:rPr>
                <w:rFonts w:eastAsia="Calibri"/>
              </w:rPr>
              <w:t xml:space="preserve">Место работы / учебы </w:t>
            </w:r>
          </w:p>
        </w:tc>
        <w:tc>
          <w:tcPr>
            <w:tcW w:w="2467" w:type="dxa"/>
          </w:tcPr>
          <w:p w:rsidR="00F33F2D" w:rsidRPr="007F7C38" w:rsidRDefault="00F33F2D" w:rsidP="00542DE6">
            <w:pPr>
              <w:suppressAutoHyphens/>
              <w:jc w:val="both"/>
              <w:rPr>
                <w:rFonts w:eastAsia="Calibri"/>
              </w:rPr>
            </w:pPr>
            <w:r w:rsidRPr="007F7C38">
              <w:rPr>
                <w:rFonts w:eastAsia="Calibri"/>
              </w:rPr>
              <w:t>Участие в мероприятии сферы молодежной политики по направлениям:</w:t>
            </w:r>
          </w:p>
          <w:p w:rsidR="00F33F2D" w:rsidRPr="007F7C38" w:rsidRDefault="00F33F2D" w:rsidP="00542DE6">
            <w:pPr>
              <w:suppressAutoHyphens/>
              <w:jc w:val="both"/>
              <w:rPr>
                <w:rFonts w:eastAsia="Calibri"/>
              </w:rPr>
            </w:pPr>
            <w:r w:rsidRPr="007F7C38">
              <w:rPr>
                <w:rFonts w:eastAsia="Calibri"/>
              </w:rPr>
              <w:t>- социально-значимая и общественная деятельность;</w:t>
            </w:r>
          </w:p>
          <w:p w:rsidR="00F33F2D" w:rsidRPr="007F7C38" w:rsidRDefault="00F33F2D" w:rsidP="00542DE6">
            <w:pPr>
              <w:suppressAutoHyphens/>
              <w:jc w:val="both"/>
              <w:rPr>
                <w:rFonts w:eastAsia="Calibri"/>
              </w:rPr>
            </w:pPr>
            <w:r w:rsidRPr="007F7C38">
              <w:rPr>
                <w:rFonts w:eastAsia="Calibri"/>
              </w:rPr>
              <w:t>- научно-техническое творчество и учебно-исследовательская деятельность;</w:t>
            </w:r>
          </w:p>
          <w:p w:rsidR="00F33F2D" w:rsidRPr="007F7C38" w:rsidRDefault="00F33F2D" w:rsidP="00542DE6">
            <w:pPr>
              <w:suppressAutoHyphens/>
              <w:jc w:val="both"/>
              <w:rPr>
                <w:rFonts w:eastAsia="Calibri"/>
              </w:rPr>
            </w:pPr>
            <w:r w:rsidRPr="007F7C38">
              <w:rPr>
                <w:rFonts w:eastAsia="Calibri"/>
              </w:rPr>
              <w:t>- профессиональное мастерство;</w:t>
            </w:r>
          </w:p>
          <w:p w:rsidR="00F33F2D" w:rsidRPr="007F7C38" w:rsidRDefault="00F33F2D" w:rsidP="00542DE6">
            <w:pPr>
              <w:suppressAutoHyphens/>
              <w:jc w:val="both"/>
              <w:rPr>
                <w:rFonts w:eastAsia="Calibri"/>
              </w:rPr>
            </w:pPr>
            <w:r w:rsidRPr="007F7C38">
              <w:rPr>
                <w:rFonts w:eastAsia="Calibri"/>
              </w:rPr>
              <w:t>- художественное творчество;</w:t>
            </w:r>
          </w:p>
          <w:p w:rsidR="00F33F2D" w:rsidRPr="007F7C38" w:rsidRDefault="00F33F2D" w:rsidP="00542DE6">
            <w:pPr>
              <w:suppressAutoHyphens/>
              <w:jc w:val="both"/>
              <w:rPr>
                <w:rFonts w:eastAsia="Calibri"/>
              </w:rPr>
            </w:pPr>
            <w:r w:rsidRPr="007F7C38">
              <w:rPr>
                <w:rFonts w:eastAsia="Calibri"/>
              </w:rPr>
              <w:t>- любительский спорт.</w:t>
            </w:r>
          </w:p>
        </w:tc>
      </w:tr>
      <w:tr w:rsidR="00F33F2D" w:rsidRPr="00B33B3C" w:rsidTr="00542DE6">
        <w:tc>
          <w:tcPr>
            <w:tcW w:w="426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850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654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88" w:type="dxa"/>
          </w:tcPr>
          <w:p w:rsidR="00F33F2D" w:rsidRPr="00537655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800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042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38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2467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F33F2D" w:rsidRPr="00B33B3C" w:rsidTr="00542DE6">
        <w:tc>
          <w:tcPr>
            <w:tcW w:w="426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850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654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88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800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042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38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2467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F33F2D" w:rsidRPr="00B33B3C" w:rsidTr="00542DE6">
        <w:tc>
          <w:tcPr>
            <w:tcW w:w="426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850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654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88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800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042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38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2467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F33F2D" w:rsidRPr="00B33B3C" w:rsidTr="00542DE6">
        <w:tc>
          <w:tcPr>
            <w:tcW w:w="426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850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654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88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800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042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38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2467" w:type="dxa"/>
          </w:tcPr>
          <w:p w:rsidR="00F33F2D" w:rsidRPr="00B33B3C" w:rsidRDefault="00F33F2D" w:rsidP="00542DE6">
            <w:pPr>
              <w:suppressAutoHyphens/>
              <w:jc w:val="both"/>
              <w:rPr>
                <w:rFonts w:eastAsia="Calibri"/>
              </w:rPr>
            </w:pPr>
          </w:p>
        </w:tc>
      </w:tr>
    </w:tbl>
    <w:p w:rsidR="00F33F2D" w:rsidRDefault="00F33F2D" w:rsidP="00F33F2D">
      <w:pPr>
        <w:rPr>
          <w:sz w:val="28"/>
          <w:szCs w:val="28"/>
        </w:rPr>
      </w:pPr>
    </w:p>
    <w:p w:rsidR="00F33F2D" w:rsidRPr="006A2253" w:rsidRDefault="00F33F2D" w:rsidP="00F33F2D">
      <w:pPr>
        <w:jc w:val="center"/>
        <w:rPr>
          <w:sz w:val="28"/>
          <w:szCs w:val="28"/>
        </w:rPr>
      </w:pPr>
    </w:p>
    <w:p w:rsidR="00F33F2D" w:rsidRPr="006A2253" w:rsidRDefault="00F33F2D" w:rsidP="00F33F2D">
      <w:pPr>
        <w:jc w:val="center"/>
        <w:rPr>
          <w:sz w:val="28"/>
          <w:szCs w:val="28"/>
        </w:rPr>
      </w:pPr>
    </w:p>
    <w:p w:rsidR="00F33F2D" w:rsidRPr="006A2253" w:rsidRDefault="00F33F2D" w:rsidP="00F33F2D">
      <w:pPr>
        <w:jc w:val="center"/>
        <w:rPr>
          <w:sz w:val="28"/>
          <w:szCs w:val="28"/>
        </w:rPr>
      </w:pPr>
    </w:p>
    <w:p w:rsidR="00F33F2D" w:rsidRPr="006A2253" w:rsidRDefault="00F33F2D" w:rsidP="00F33F2D">
      <w:pPr>
        <w:jc w:val="center"/>
        <w:rPr>
          <w:sz w:val="28"/>
          <w:szCs w:val="28"/>
        </w:rPr>
      </w:pPr>
    </w:p>
    <w:p w:rsidR="00F33F2D" w:rsidRPr="006A2253" w:rsidRDefault="00F33F2D" w:rsidP="00F33F2D">
      <w:pPr>
        <w:jc w:val="center"/>
        <w:rPr>
          <w:sz w:val="28"/>
          <w:szCs w:val="28"/>
        </w:rPr>
      </w:pPr>
    </w:p>
    <w:p w:rsidR="00F33F2D" w:rsidRPr="006A2253" w:rsidRDefault="00F33F2D" w:rsidP="00F33F2D">
      <w:pPr>
        <w:jc w:val="center"/>
        <w:rPr>
          <w:sz w:val="28"/>
          <w:szCs w:val="28"/>
        </w:rPr>
      </w:pPr>
    </w:p>
    <w:p w:rsidR="00F33F2D" w:rsidRDefault="00F33F2D" w:rsidP="00F33F2D">
      <w:pPr>
        <w:jc w:val="center"/>
        <w:rPr>
          <w:sz w:val="28"/>
          <w:szCs w:val="28"/>
        </w:rPr>
      </w:pPr>
    </w:p>
    <w:p w:rsidR="00F33F2D" w:rsidRPr="006A2253" w:rsidRDefault="00F33F2D" w:rsidP="00F33F2D">
      <w:pPr>
        <w:jc w:val="center"/>
        <w:rPr>
          <w:sz w:val="28"/>
          <w:szCs w:val="28"/>
        </w:rPr>
      </w:pPr>
    </w:p>
    <w:p w:rsidR="00F33F2D" w:rsidRDefault="00F33F2D" w:rsidP="00F33F2D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:rsidR="00F33F2D" w:rsidRPr="008E0A72" w:rsidRDefault="00F33F2D" w:rsidP="00F33F2D">
      <w:pPr>
        <w:pStyle w:val="ConsPlusNormal"/>
        <w:ind w:left="9781"/>
        <w:outlineLvl w:val="1"/>
        <w:rPr>
          <w:sz w:val="28"/>
          <w:szCs w:val="28"/>
        </w:rPr>
      </w:pPr>
      <w:r w:rsidRPr="008E0A7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F33F2D" w:rsidRPr="008E0A72" w:rsidRDefault="00F33F2D" w:rsidP="00F33F2D">
      <w:pPr>
        <w:pStyle w:val="ConsPlusNormal"/>
        <w:ind w:left="9781"/>
        <w:rPr>
          <w:sz w:val="28"/>
          <w:szCs w:val="28"/>
        </w:rPr>
      </w:pPr>
      <w:r w:rsidRPr="008E0A72">
        <w:rPr>
          <w:sz w:val="28"/>
          <w:szCs w:val="28"/>
        </w:rPr>
        <w:t>к Положению</w:t>
      </w:r>
    </w:p>
    <w:p w:rsidR="00F33F2D" w:rsidRPr="008E0A72" w:rsidRDefault="00F33F2D" w:rsidP="00F33F2D">
      <w:pPr>
        <w:pStyle w:val="ConsPlusNormal"/>
        <w:ind w:left="9781"/>
        <w:rPr>
          <w:sz w:val="28"/>
          <w:szCs w:val="28"/>
        </w:rPr>
      </w:pPr>
      <w:r>
        <w:rPr>
          <w:sz w:val="28"/>
          <w:szCs w:val="28"/>
        </w:rPr>
        <w:t>областного фестиваля студенческого творчества «</w:t>
      </w:r>
      <w:proofErr w:type="gramStart"/>
      <w:r>
        <w:rPr>
          <w:sz w:val="28"/>
          <w:szCs w:val="28"/>
        </w:rPr>
        <w:t>Студенческая</w:t>
      </w:r>
      <w:proofErr w:type="gramEnd"/>
      <w:r>
        <w:rPr>
          <w:sz w:val="28"/>
          <w:szCs w:val="28"/>
        </w:rPr>
        <w:t xml:space="preserve"> весна»</w:t>
      </w:r>
    </w:p>
    <w:p w:rsidR="00F33F2D" w:rsidRDefault="00F33F2D" w:rsidP="00F33F2D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:rsidR="00F33F2D" w:rsidRDefault="00F33F2D" w:rsidP="00F33F2D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F4673B">
        <w:rPr>
          <w:bCs/>
          <w:sz w:val="28"/>
          <w:szCs w:val="28"/>
        </w:rPr>
        <w:t>Согласие на обработку персональных данных лиц</w:t>
      </w:r>
      <w:r>
        <w:rPr>
          <w:sz w:val="28"/>
          <w:szCs w:val="28"/>
        </w:rPr>
        <w:t xml:space="preserve"> для включения в  областной банк данных </w:t>
      </w:r>
      <w:proofErr w:type="gramStart"/>
      <w:r>
        <w:rPr>
          <w:sz w:val="28"/>
          <w:szCs w:val="28"/>
        </w:rPr>
        <w:t>талантливой</w:t>
      </w:r>
      <w:proofErr w:type="gramEnd"/>
      <w:r>
        <w:rPr>
          <w:sz w:val="28"/>
          <w:szCs w:val="28"/>
        </w:rPr>
        <w:t xml:space="preserve"> молодежи Иркутской области</w:t>
      </w:r>
    </w:p>
    <w:p w:rsidR="00F33F2D" w:rsidRPr="00F4673B" w:rsidRDefault="00F33F2D" w:rsidP="00F33F2D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(для лиц в возрасте от 18 до 30 лет)</w:t>
      </w:r>
    </w:p>
    <w:p w:rsidR="00F33F2D" w:rsidRPr="00F4673B" w:rsidRDefault="00F33F2D" w:rsidP="00F33F2D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F4673B">
        <w:rPr>
          <w:sz w:val="28"/>
          <w:szCs w:val="28"/>
        </w:rPr>
        <w:t xml:space="preserve"> </w:t>
      </w:r>
      <w:r w:rsidRPr="00F4673B">
        <w:rPr>
          <w:bCs/>
          <w:sz w:val="28"/>
          <w:szCs w:val="28"/>
        </w:rPr>
        <w:t xml:space="preserve"> </w:t>
      </w:r>
    </w:p>
    <w:p w:rsidR="00F33F2D" w:rsidRPr="00F4673B" w:rsidRDefault="00F33F2D" w:rsidP="00F33F2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4673B">
        <w:rPr>
          <w:sz w:val="28"/>
          <w:szCs w:val="28"/>
        </w:rPr>
        <w:t>Я,_______________________________________________</w:t>
      </w:r>
      <w:r>
        <w:rPr>
          <w:sz w:val="28"/>
          <w:szCs w:val="28"/>
        </w:rPr>
        <w:t>____</w:t>
      </w:r>
      <w:r w:rsidRPr="00F4673B">
        <w:rPr>
          <w:sz w:val="28"/>
          <w:szCs w:val="28"/>
        </w:rPr>
        <w:t>,</w:t>
      </w:r>
      <w:r w:rsidRPr="00E31E18">
        <w:rPr>
          <w:sz w:val="28"/>
          <w:szCs w:val="28"/>
        </w:rPr>
        <w:t xml:space="preserve"> </w:t>
      </w:r>
      <w:r w:rsidRPr="00F4673B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___,</w:t>
      </w:r>
    </w:p>
    <w:p w:rsidR="00F33F2D" w:rsidRPr="00F4673B" w:rsidRDefault="00F33F2D" w:rsidP="00F33F2D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 w:rsidRPr="00F4673B">
        <w:rPr>
          <w:sz w:val="28"/>
          <w:szCs w:val="28"/>
        </w:rPr>
        <w:t>(</w:t>
      </w:r>
      <w:r>
        <w:rPr>
          <w:rFonts w:eastAsia="Calibri"/>
          <w:sz w:val="28"/>
          <w:szCs w:val="28"/>
        </w:rPr>
        <w:t>фамилия, имя, отчество (при наличии</w:t>
      </w:r>
      <w:r w:rsidRPr="00F4673B">
        <w:rPr>
          <w:sz w:val="28"/>
          <w:szCs w:val="28"/>
        </w:rPr>
        <w:t>)</w:t>
      </w:r>
      <w:r w:rsidRPr="00E31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  <w:r w:rsidRPr="00F4673B">
        <w:rPr>
          <w:sz w:val="28"/>
          <w:szCs w:val="28"/>
        </w:rPr>
        <w:t>(адрес регистрации)</w:t>
      </w:r>
      <w:proofErr w:type="gramEnd"/>
    </w:p>
    <w:p w:rsidR="00F33F2D" w:rsidRPr="00F4673B" w:rsidRDefault="00F33F2D" w:rsidP="00F33F2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4673B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</w:t>
      </w:r>
      <w:r w:rsidRPr="00F4673B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</w:t>
      </w:r>
      <w:r w:rsidRPr="00F4673B">
        <w:rPr>
          <w:sz w:val="28"/>
          <w:szCs w:val="28"/>
        </w:rPr>
        <w:t>,</w:t>
      </w:r>
    </w:p>
    <w:p w:rsidR="00F33F2D" w:rsidRDefault="00F33F2D" w:rsidP="00F33F2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F4673B">
        <w:rPr>
          <w:sz w:val="28"/>
          <w:szCs w:val="28"/>
        </w:rPr>
        <w:t>(номер основного документа, удостоверяющего личность, дата выдачи указанного документа и наименование органа, выдавшего документ)</w:t>
      </w:r>
    </w:p>
    <w:p w:rsidR="00F33F2D" w:rsidRDefault="00F33F2D" w:rsidP="00F33F2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4673B">
        <w:rPr>
          <w:sz w:val="28"/>
          <w:szCs w:val="28"/>
        </w:rPr>
        <w:t xml:space="preserve">в соответствии с требованиями статьи 9 Федерального закона от 27 июля 2006 года № 152-ФЗ «О персональных данных», даю свое согласие </w:t>
      </w:r>
      <w:r>
        <w:rPr>
          <w:sz w:val="28"/>
          <w:szCs w:val="28"/>
        </w:rPr>
        <w:t>_________________________________________________________</w:t>
      </w:r>
      <w:r w:rsidRPr="00F4673B">
        <w:rPr>
          <w:sz w:val="28"/>
          <w:szCs w:val="28"/>
        </w:rPr>
        <w:t>(далее – Оператор)</w:t>
      </w:r>
      <w:r>
        <w:rPr>
          <w:sz w:val="28"/>
          <w:szCs w:val="28"/>
        </w:rPr>
        <w:t>,</w:t>
      </w:r>
    </w:p>
    <w:p w:rsidR="00F33F2D" w:rsidRPr="00350547" w:rsidRDefault="00F33F2D" w:rsidP="00F33F2D">
      <w:pPr>
        <w:autoSpaceDE w:val="0"/>
        <w:autoSpaceDN w:val="0"/>
        <w:adjustRightInd w:val="0"/>
        <w:spacing w:after="240"/>
        <w:contextualSpacing/>
        <w:jc w:val="both"/>
        <w:rPr>
          <w:sz w:val="28"/>
          <w:szCs w:val="28"/>
        </w:rPr>
      </w:pPr>
      <w:r w:rsidRPr="0035054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</w:t>
      </w:r>
      <w:r w:rsidRPr="00350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350547">
        <w:rPr>
          <w:sz w:val="28"/>
          <w:szCs w:val="28"/>
        </w:rPr>
        <w:t xml:space="preserve"> (наименование оператора) </w:t>
      </w:r>
    </w:p>
    <w:p w:rsidR="00F33F2D" w:rsidRPr="00F4673B" w:rsidRDefault="00F33F2D" w:rsidP="00F33F2D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имеющий</w:t>
      </w:r>
      <w:proofErr w:type="gramEnd"/>
      <w:r w:rsidRPr="00F4673B">
        <w:rPr>
          <w:sz w:val="28"/>
          <w:szCs w:val="28"/>
        </w:rPr>
        <w:t xml:space="preserve"> регистрацию по адресу: </w:t>
      </w:r>
      <w:r>
        <w:rPr>
          <w:sz w:val="28"/>
          <w:szCs w:val="28"/>
        </w:rPr>
        <w:t>_______________________________________</w:t>
      </w:r>
      <w:r w:rsidRPr="00F467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4673B">
        <w:rPr>
          <w:sz w:val="28"/>
          <w:szCs w:val="28"/>
        </w:rPr>
        <w:t xml:space="preserve">ИНН </w:t>
      </w:r>
      <w:r>
        <w:rPr>
          <w:sz w:val="28"/>
          <w:szCs w:val="28"/>
        </w:rPr>
        <w:t>________________</w:t>
      </w:r>
      <w:r w:rsidRPr="00F4673B">
        <w:rPr>
          <w:sz w:val="28"/>
          <w:szCs w:val="28"/>
        </w:rPr>
        <w:t>,  на обработку следующих</w:t>
      </w:r>
      <w:r w:rsidRPr="00011017">
        <w:rPr>
          <w:sz w:val="28"/>
          <w:szCs w:val="28"/>
        </w:rPr>
        <w:t xml:space="preserve"> </w:t>
      </w:r>
      <w:r>
        <w:rPr>
          <w:sz w:val="28"/>
          <w:szCs w:val="28"/>
        </w:rPr>
        <w:t>моих</w:t>
      </w:r>
      <w:r w:rsidRPr="00F4673B">
        <w:rPr>
          <w:sz w:val="28"/>
          <w:szCs w:val="28"/>
        </w:rPr>
        <w:t xml:space="preserve"> персональных </w:t>
      </w:r>
      <w:r>
        <w:rPr>
          <w:sz w:val="28"/>
          <w:szCs w:val="28"/>
        </w:rPr>
        <w:t xml:space="preserve"> </w:t>
      </w:r>
      <w:r w:rsidRPr="00F4673B">
        <w:rPr>
          <w:sz w:val="28"/>
          <w:szCs w:val="28"/>
        </w:rPr>
        <w:t>данных (далее</w:t>
      </w:r>
      <w:r>
        <w:rPr>
          <w:sz w:val="28"/>
          <w:szCs w:val="28"/>
        </w:rPr>
        <w:t xml:space="preserve"> </w:t>
      </w:r>
      <w:r w:rsidRPr="00F467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4673B">
        <w:rPr>
          <w:sz w:val="28"/>
          <w:szCs w:val="28"/>
        </w:rPr>
        <w:t>персональные данные),</w:t>
      </w:r>
      <w:r w:rsidRPr="00F4673B">
        <w:rPr>
          <w:b/>
          <w:bCs/>
          <w:sz w:val="28"/>
          <w:szCs w:val="28"/>
        </w:rPr>
        <w:t xml:space="preserve"> </w:t>
      </w:r>
      <w:r w:rsidRPr="00F4673B">
        <w:rPr>
          <w:bCs/>
          <w:sz w:val="28"/>
          <w:szCs w:val="28"/>
        </w:rPr>
        <w:t xml:space="preserve">связанных с </w:t>
      </w:r>
      <w:r>
        <w:rPr>
          <w:bCs/>
          <w:sz w:val="28"/>
          <w:szCs w:val="28"/>
        </w:rPr>
        <w:t xml:space="preserve">включением </w:t>
      </w:r>
      <w:r>
        <w:rPr>
          <w:sz w:val="28"/>
          <w:szCs w:val="28"/>
        </w:rPr>
        <w:t xml:space="preserve"> в областной банк данных талантливой молодежи Иркутской области</w:t>
      </w:r>
      <w:r w:rsidRPr="00F4673B"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>банк данных</w:t>
      </w:r>
      <w:r w:rsidRPr="00F4673B">
        <w:rPr>
          <w:bCs/>
          <w:sz w:val="28"/>
          <w:szCs w:val="28"/>
        </w:rPr>
        <w:t>), необходимых для обеспечения деятельности Оператора</w:t>
      </w:r>
      <w:r w:rsidRPr="00F4673B">
        <w:rPr>
          <w:sz w:val="28"/>
          <w:szCs w:val="28"/>
        </w:rPr>
        <w:t xml:space="preserve">: </w:t>
      </w:r>
    </w:p>
    <w:p w:rsidR="00F33F2D" w:rsidRPr="007C60B0" w:rsidRDefault="00F33F2D" w:rsidP="00F33F2D">
      <w:pPr>
        <w:pStyle w:val="ConsPlusNormal"/>
        <w:ind w:firstLine="709"/>
        <w:jc w:val="both"/>
        <w:rPr>
          <w:sz w:val="28"/>
          <w:szCs w:val="28"/>
        </w:rPr>
      </w:pPr>
      <w:r w:rsidRPr="007C60B0">
        <w:rPr>
          <w:sz w:val="28"/>
          <w:szCs w:val="28"/>
        </w:rPr>
        <w:t>фамилия, имя и отчество</w:t>
      </w:r>
      <w:r>
        <w:rPr>
          <w:sz w:val="28"/>
          <w:szCs w:val="28"/>
        </w:rPr>
        <w:t xml:space="preserve"> (при наличии)</w:t>
      </w:r>
      <w:r w:rsidRPr="007C60B0">
        <w:rPr>
          <w:sz w:val="28"/>
          <w:szCs w:val="28"/>
        </w:rPr>
        <w:t>;</w:t>
      </w:r>
    </w:p>
    <w:p w:rsidR="00F33F2D" w:rsidRPr="007C60B0" w:rsidRDefault="00F33F2D" w:rsidP="00F33F2D">
      <w:pPr>
        <w:pStyle w:val="ConsPlusNormal"/>
        <w:ind w:firstLine="709"/>
        <w:jc w:val="both"/>
        <w:rPr>
          <w:sz w:val="28"/>
          <w:szCs w:val="28"/>
        </w:rPr>
      </w:pPr>
      <w:r w:rsidRPr="007C60B0">
        <w:rPr>
          <w:sz w:val="28"/>
          <w:szCs w:val="28"/>
        </w:rPr>
        <w:t>дата рождения;</w:t>
      </w:r>
    </w:p>
    <w:p w:rsidR="00F33F2D" w:rsidRPr="007C60B0" w:rsidRDefault="00F33F2D" w:rsidP="00F33F2D">
      <w:pPr>
        <w:pStyle w:val="ConsPlusNormal"/>
        <w:ind w:firstLine="709"/>
        <w:jc w:val="both"/>
        <w:rPr>
          <w:sz w:val="28"/>
          <w:szCs w:val="28"/>
        </w:rPr>
      </w:pPr>
      <w:r w:rsidRPr="007C60B0">
        <w:rPr>
          <w:sz w:val="28"/>
          <w:szCs w:val="28"/>
        </w:rPr>
        <w:t>адрес регистрации и фактического проживания;</w:t>
      </w:r>
    </w:p>
    <w:p w:rsidR="00F33F2D" w:rsidRPr="007C60B0" w:rsidRDefault="00F33F2D" w:rsidP="00F33F2D">
      <w:pPr>
        <w:pStyle w:val="ConsPlusNormal"/>
        <w:ind w:firstLine="709"/>
        <w:jc w:val="both"/>
        <w:rPr>
          <w:sz w:val="28"/>
          <w:szCs w:val="28"/>
        </w:rPr>
      </w:pPr>
      <w:r w:rsidRPr="007C60B0">
        <w:rPr>
          <w:sz w:val="28"/>
          <w:szCs w:val="28"/>
        </w:rPr>
        <w:t>место работы (учебы);</w:t>
      </w:r>
    </w:p>
    <w:p w:rsidR="00F33F2D" w:rsidRPr="007C60B0" w:rsidRDefault="00F33F2D" w:rsidP="00F33F2D">
      <w:pPr>
        <w:pStyle w:val="ConsPlusNormal"/>
        <w:ind w:firstLine="709"/>
        <w:jc w:val="both"/>
        <w:rPr>
          <w:sz w:val="28"/>
          <w:szCs w:val="28"/>
        </w:rPr>
      </w:pPr>
      <w:r w:rsidRPr="007C60B0">
        <w:rPr>
          <w:sz w:val="28"/>
          <w:szCs w:val="28"/>
        </w:rPr>
        <w:t xml:space="preserve">контактные данные (телефон, </w:t>
      </w:r>
      <w:r w:rsidRPr="007C60B0">
        <w:rPr>
          <w:sz w:val="28"/>
          <w:szCs w:val="28"/>
          <w:lang w:val="en-US"/>
        </w:rPr>
        <w:t>e</w:t>
      </w:r>
      <w:r w:rsidRPr="007C60B0">
        <w:rPr>
          <w:sz w:val="28"/>
          <w:szCs w:val="28"/>
        </w:rPr>
        <w:t>-</w:t>
      </w:r>
      <w:r w:rsidRPr="007C60B0">
        <w:rPr>
          <w:sz w:val="28"/>
          <w:szCs w:val="28"/>
          <w:lang w:val="en-US"/>
        </w:rPr>
        <w:t>mail</w:t>
      </w:r>
      <w:r w:rsidRPr="007C60B0">
        <w:rPr>
          <w:sz w:val="28"/>
          <w:szCs w:val="28"/>
        </w:rPr>
        <w:t>, другие способы связи);</w:t>
      </w:r>
    </w:p>
    <w:p w:rsidR="00F33F2D" w:rsidRPr="00F4673B" w:rsidRDefault="00F33F2D" w:rsidP="00F33F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4673B">
        <w:rPr>
          <w:bCs/>
          <w:sz w:val="28"/>
          <w:szCs w:val="28"/>
        </w:rPr>
        <w:lastRenderedPageBreak/>
        <w:t>Целями обработки указанных персональных данных являются:</w:t>
      </w:r>
      <w:r w:rsidRPr="00F4673B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включение в областной банк данных талантливой молодежи Иркутской области</w:t>
      </w:r>
      <w:r w:rsidRPr="00F4673B">
        <w:rPr>
          <w:sz w:val="28"/>
          <w:szCs w:val="28"/>
        </w:rPr>
        <w:t xml:space="preserve">. </w:t>
      </w:r>
    </w:p>
    <w:p w:rsidR="00F33F2D" w:rsidRPr="00F4673B" w:rsidRDefault="00F33F2D" w:rsidP="00F33F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4673B">
        <w:rPr>
          <w:sz w:val="28"/>
          <w:szCs w:val="28"/>
        </w:rPr>
        <w:t>Я 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распространение, предоставление, использование, обезличивание, блокирование, уничтожение.</w:t>
      </w:r>
      <w:proofErr w:type="gramEnd"/>
    </w:p>
    <w:p w:rsidR="00F33F2D" w:rsidRPr="00F4673B" w:rsidRDefault="00F33F2D" w:rsidP="00F33F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4673B">
        <w:rPr>
          <w:sz w:val="28"/>
          <w:szCs w:val="28"/>
        </w:rPr>
        <w:t>Оператор вправе обрабатывать персональные данные смешанным способом (автоматизированным и неавтоматизированным)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</w:t>
      </w:r>
      <w:r>
        <w:rPr>
          <w:sz w:val="28"/>
          <w:szCs w:val="28"/>
        </w:rPr>
        <w:t xml:space="preserve">х (документов), а также </w:t>
      </w:r>
      <w:r w:rsidRPr="00F4673B">
        <w:rPr>
          <w:sz w:val="28"/>
          <w:szCs w:val="28"/>
        </w:rPr>
        <w:t>уполномоченным органам (в том числе для осуществления проверки).</w:t>
      </w:r>
    </w:p>
    <w:p w:rsidR="00F33F2D" w:rsidRPr="00F4673B" w:rsidRDefault="00F33F2D" w:rsidP="00F33F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</w:t>
      </w:r>
      <w:r w:rsidRPr="00F4673B">
        <w:rPr>
          <w:sz w:val="28"/>
          <w:szCs w:val="28"/>
        </w:rPr>
        <w:t xml:space="preserve"> действует с момента подачи </w:t>
      </w:r>
      <w:r>
        <w:rPr>
          <w:sz w:val="28"/>
          <w:szCs w:val="28"/>
        </w:rPr>
        <w:t>моих персональных данных</w:t>
      </w:r>
      <w:r w:rsidRPr="00F4673B">
        <w:rPr>
          <w:sz w:val="28"/>
          <w:szCs w:val="28"/>
        </w:rPr>
        <w:t>.</w:t>
      </w:r>
    </w:p>
    <w:p w:rsidR="00F33F2D" w:rsidRPr="00F4673B" w:rsidRDefault="00F33F2D" w:rsidP="00F33F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4673B">
        <w:rPr>
          <w:sz w:val="28"/>
          <w:szCs w:val="28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33F2D" w:rsidRPr="00F4673B" w:rsidRDefault="00F33F2D" w:rsidP="00F33F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4673B">
        <w:rPr>
          <w:sz w:val="28"/>
          <w:szCs w:val="28"/>
        </w:rPr>
        <w:t>Подтверждаю, что права и обязанности в области защиты персональных данных мне разъяснены.</w:t>
      </w:r>
    </w:p>
    <w:p w:rsidR="00F33F2D" w:rsidRPr="00F4673B" w:rsidRDefault="00F33F2D" w:rsidP="00F33F2D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33F2D" w:rsidRPr="00F4673B" w:rsidRDefault="00F33F2D" w:rsidP="00F33F2D">
      <w:pPr>
        <w:contextualSpacing/>
        <w:jc w:val="both"/>
        <w:rPr>
          <w:rFonts w:eastAsia="Calibri"/>
          <w:sz w:val="28"/>
          <w:szCs w:val="28"/>
        </w:rPr>
      </w:pPr>
      <w:r w:rsidRPr="00F4673B">
        <w:rPr>
          <w:rFonts w:eastAsia="Calibri"/>
          <w:sz w:val="28"/>
          <w:szCs w:val="28"/>
        </w:rPr>
        <w:t>Подпись:</w:t>
      </w:r>
      <w:r>
        <w:rPr>
          <w:rFonts w:eastAsia="Calibri"/>
          <w:sz w:val="28"/>
          <w:szCs w:val="28"/>
        </w:rPr>
        <w:t xml:space="preserve">_______________ /____________________                                         </w:t>
      </w:r>
      <w:r w:rsidRPr="00F4673B">
        <w:rPr>
          <w:rFonts w:eastAsia="Calibri"/>
          <w:sz w:val="28"/>
          <w:szCs w:val="28"/>
        </w:rPr>
        <w:tab/>
        <w:t>Дата заполнения:  «____» ______  20___г.</w:t>
      </w:r>
    </w:p>
    <w:p w:rsidR="00F33F2D" w:rsidRDefault="00F33F2D" w:rsidP="00F33F2D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(расшифровка подписи) </w:t>
      </w:r>
    </w:p>
    <w:p w:rsidR="00F33F2D" w:rsidRPr="00F4673B" w:rsidRDefault="00F33F2D" w:rsidP="00F33F2D">
      <w:pPr>
        <w:contextualSpacing/>
        <w:jc w:val="both"/>
        <w:rPr>
          <w:sz w:val="28"/>
          <w:szCs w:val="28"/>
        </w:rPr>
      </w:pPr>
      <w:r w:rsidRPr="00F4673B">
        <w:rPr>
          <w:sz w:val="28"/>
          <w:szCs w:val="28"/>
        </w:rPr>
        <w:tab/>
      </w:r>
    </w:p>
    <w:p w:rsidR="00F33F2D" w:rsidRDefault="00F33F2D" w:rsidP="00F33F2D"/>
    <w:p w:rsidR="00F33F2D" w:rsidRDefault="00F33F2D" w:rsidP="00F33F2D">
      <w:pPr>
        <w:rPr>
          <w:sz w:val="28"/>
          <w:szCs w:val="28"/>
        </w:rPr>
      </w:pPr>
    </w:p>
    <w:p w:rsidR="00F33F2D" w:rsidRDefault="00F33F2D" w:rsidP="001D7DCB">
      <w:pPr>
        <w:suppressAutoHyphens/>
        <w:contextualSpacing/>
        <w:rPr>
          <w:sz w:val="28"/>
          <w:szCs w:val="28"/>
        </w:rPr>
      </w:pPr>
    </w:p>
    <w:p w:rsidR="00F33F2D" w:rsidRDefault="00F33F2D" w:rsidP="001D7DCB">
      <w:pPr>
        <w:suppressAutoHyphens/>
        <w:contextualSpacing/>
        <w:rPr>
          <w:sz w:val="28"/>
          <w:szCs w:val="28"/>
        </w:rPr>
      </w:pPr>
    </w:p>
    <w:p w:rsidR="00F33F2D" w:rsidRDefault="00F33F2D" w:rsidP="001D7DCB">
      <w:pPr>
        <w:suppressAutoHyphens/>
        <w:contextualSpacing/>
        <w:rPr>
          <w:sz w:val="28"/>
          <w:szCs w:val="28"/>
        </w:rPr>
      </w:pPr>
    </w:p>
    <w:p w:rsidR="00F33F2D" w:rsidRDefault="00F33F2D" w:rsidP="001D7DCB">
      <w:pPr>
        <w:suppressAutoHyphens/>
        <w:contextualSpacing/>
        <w:rPr>
          <w:sz w:val="28"/>
          <w:szCs w:val="28"/>
        </w:rPr>
      </w:pPr>
    </w:p>
    <w:p w:rsidR="00F33F2D" w:rsidRDefault="00F33F2D" w:rsidP="001D7DCB">
      <w:pPr>
        <w:suppressAutoHyphens/>
        <w:contextualSpacing/>
        <w:rPr>
          <w:sz w:val="28"/>
          <w:szCs w:val="28"/>
        </w:rPr>
      </w:pPr>
    </w:p>
    <w:p w:rsidR="00F33F2D" w:rsidRDefault="00F33F2D" w:rsidP="001D7DCB">
      <w:pPr>
        <w:suppressAutoHyphens/>
        <w:contextualSpacing/>
        <w:rPr>
          <w:sz w:val="28"/>
          <w:szCs w:val="28"/>
        </w:rPr>
      </w:pPr>
    </w:p>
    <w:p w:rsidR="00F33F2D" w:rsidRDefault="00F33F2D" w:rsidP="001D7DCB">
      <w:pPr>
        <w:suppressAutoHyphens/>
        <w:contextualSpacing/>
        <w:rPr>
          <w:sz w:val="28"/>
          <w:szCs w:val="28"/>
        </w:rPr>
      </w:pPr>
    </w:p>
    <w:p w:rsidR="00F33F2D" w:rsidRDefault="00F33F2D" w:rsidP="001D7DCB">
      <w:pPr>
        <w:suppressAutoHyphens/>
        <w:contextualSpacing/>
        <w:rPr>
          <w:sz w:val="28"/>
          <w:szCs w:val="28"/>
        </w:rPr>
      </w:pPr>
    </w:p>
    <w:p w:rsidR="00F33F2D" w:rsidRDefault="00F33F2D" w:rsidP="001D7DCB">
      <w:pPr>
        <w:suppressAutoHyphens/>
        <w:contextualSpacing/>
        <w:rPr>
          <w:sz w:val="28"/>
          <w:szCs w:val="28"/>
        </w:rPr>
      </w:pPr>
    </w:p>
    <w:p w:rsidR="00F33F2D" w:rsidRDefault="00F33F2D" w:rsidP="001D7DCB">
      <w:pPr>
        <w:suppressAutoHyphens/>
        <w:contextualSpacing/>
        <w:rPr>
          <w:sz w:val="28"/>
          <w:szCs w:val="28"/>
        </w:rPr>
        <w:sectPr w:rsidR="00F33F2D" w:rsidSect="00F33F2D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F33F2D" w:rsidRPr="00BD2E25" w:rsidRDefault="00F33F2D" w:rsidP="00F33F2D">
      <w:pPr>
        <w:ind w:left="6237"/>
        <w:rPr>
          <w:szCs w:val="26"/>
        </w:rPr>
      </w:pPr>
      <w:r w:rsidRPr="00BD2E25">
        <w:rPr>
          <w:szCs w:val="26"/>
        </w:rPr>
        <w:lastRenderedPageBreak/>
        <w:t xml:space="preserve">Приложение </w:t>
      </w:r>
      <w:r>
        <w:rPr>
          <w:szCs w:val="26"/>
        </w:rPr>
        <w:t>4</w:t>
      </w:r>
    </w:p>
    <w:p w:rsidR="00F33F2D" w:rsidRPr="00BD2E25" w:rsidRDefault="00F33F2D" w:rsidP="00F33F2D">
      <w:pPr>
        <w:ind w:left="6237"/>
        <w:contextualSpacing/>
        <w:rPr>
          <w:szCs w:val="26"/>
        </w:rPr>
      </w:pPr>
      <w:r w:rsidRPr="00BD2E25">
        <w:rPr>
          <w:szCs w:val="26"/>
        </w:rPr>
        <w:t>к Положению о</w:t>
      </w:r>
      <w:r>
        <w:rPr>
          <w:szCs w:val="26"/>
        </w:rPr>
        <w:t>б организации и</w:t>
      </w:r>
      <w:r w:rsidRPr="00BD2E25">
        <w:rPr>
          <w:szCs w:val="26"/>
        </w:rPr>
        <w:t xml:space="preserve"> проведении </w:t>
      </w:r>
      <w:r>
        <w:rPr>
          <w:szCs w:val="26"/>
        </w:rPr>
        <w:t>областного</w:t>
      </w:r>
      <w:r w:rsidRPr="00BD2E25">
        <w:rPr>
          <w:szCs w:val="26"/>
        </w:rPr>
        <w:t xml:space="preserve"> фестиваля</w:t>
      </w:r>
      <w:r>
        <w:rPr>
          <w:szCs w:val="26"/>
        </w:rPr>
        <w:t xml:space="preserve"> студенческого творчества</w:t>
      </w:r>
      <w:r w:rsidRPr="00BD2E25">
        <w:rPr>
          <w:szCs w:val="26"/>
        </w:rPr>
        <w:t xml:space="preserve"> </w:t>
      </w:r>
      <w:r>
        <w:rPr>
          <w:szCs w:val="26"/>
        </w:rPr>
        <w:t>«</w:t>
      </w:r>
      <w:proofErr w:type="gramStart"/>
      <w:r>
        <w:rPr>
          <w:szCs w:val="26"/>
        </w:rPr>
        <w:t>Ст</w:t>
      </w:r>
      <w:r w:rsidRPr="00BD2E25">
        <w:rPr>
          <w:szCs w:val="26"/>
        </w:rPr>
        <w:t>уденческая</w:t>
      </w:r>
      <w:proofErr w:type="gramEnd"/>
      <w:r w:rsidRPr="00BD2E25">
        <w:rPr>
          <w:szCs w:val="26"/>
        </w:rPr>
        <w:t xml:space="preserve"> весна»</w:t>
      </w:r>
    </w:p>
    <w:p w:rsidR="00F33F2D" w:rsidRPr="00BD2E25" w:rsidRDefault="00F33F2D" w:rsidP="00F33F2D">
      <w:pPr>
        <w:jc w:val="right"/>
        <w:rPr>
          <w:sz w:val="24"/>
          <w:szCs w:val="26"/>
        </w:rPr>
      </w:pPr>
    </w:p>
    <w:p w:rsidR="00F33F2D" w:rsidRPr="0007772E" w:rsidRDefault="00F33F2D" w:rsidP="00F33F2D">
      <w:pPr>
        <w:jc w:val="center"/>
        <w:rPr>
          <w:b/>
          <w:sz w:val="24"/>
          <w:szCs w:val="24"/>
        </w:rPr>
      </w:pPr>
      <w:r w:rsidRPr="0007772E">
        <w:rPr>
          <w:b/>
          <w:sz w:val="24"/>
          <w:szCs w:val="24"/>
        </w:rPr>
        <w:t>Регламент конкурсных направлений</w:t>
      </w:r>
    </w:p>
    <w:p w:rsidR="00F33F2D" w:rsidRPr="004A538C" w:rsidRDefault="00F33F2D" w:rsidP="00F33F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A538C">
        <w:rPr>
          <w:b/>
          <w:sz w:val="24"/>
          <w:szCs w:val="24"/>
        </w:rPr>
        <w:t>бластного фестиваля студенческого творчества «</w:t>
      </w:r>
      <w:proofErr w:type="gramStart"/>
      <w:r w:rsidRPr="004A538C">
        <w:rPr>
          <w:b/>
          <w:sz w:val="24"/>
          <w:szCs w:val="24"/>
        </w:rPr>
        <w:t>Студенческая</w:t>
      </w:r>
      <w:proofErr w:type="gramEnd"/>
      <w:r w:rsidRPr="004A538C">
        <w:rPr>
          <w:b/>
          <w:sz w:val="24"/>
          <w:szCs w:val="24"/>
        </w:rPr>
        <w:t xml:space="preserve"> весна» в 2018 году</w:t>
      </w:r>
    </w:p>
    <w:p w:rsidR="00F33F2D" w:rsidRPr="00BD2E25" w:rsidRDefault="00F33F2D" w:rsidP="00F33F2D">
      <w:pPr>
        <w:jc w:val="center"/>
        <w:rPr>
          <w:b/>
          <w:sz w:val="26"/>
          <w:szCs w:val="26"/>
        </w:rPr>
      </w:pPr>
    </w:p>
    <w:p w:rsidR="00F33F2D" w:rsidRPr="00BD2E25" w:rsidRDefault="00F33F2D" w:rsidP="00F33F2D">
      <w:pPr>
        <w:ind w:firstLine="709"/>
        <w:contextualSpacing/>
        <w:jc w:val="both"/>
      </w:pPr>
      <w:r w:rsidRPr="00BD2E25">
        <w:t xml:space="preserve">Один номер может быть показан только в одной из категорий: </w:t>
      </w:r>
      <w:r>
        <w:t>«</w:t>
      </w:r>
      <w:proofErr w:type="gramStart"/>
      <w:r>
        <w:t>Профильная</w:t>
      </w:r>
      <w:proofErr w:type="gramEnd"/>
      <w:r>
        <w:t>» или «Непрофильная»</w:t>
      </w:r>
      <w:r w:rsidRPr="00BD2E25">
        <w:t xml:space="preserve"> </w:t>
      </w:r>
      <w:r>
        <w:br/>
        <w:t>в соответствии с П</w:t>
      </w:r>
      <w:r w:rsidRPr="00BD2E25">
        <w:t>оложением</w:t>
      </w:r>
      <w:r>
        <w:t xml:space="preserve"> </w:t>
      </w:r>
      <w:r w:rsidRPr="00BD2E25">
        <w:rPr>
          <w:szCs w:val="26"/>
        </w:rPr>
        <w:t>о</w:t>
      </w:r>
      <w:r>
        <w:rPr>
          <w:szCs w:val="26"/>
        </w:rPr>
        <w:t>б организации и</w:t>
      </w:r>
      <w:r w:rsidRPr="00BD2E25">
        <w:rPr>
          <w:szCs w:val="26"/>
        </w:rPr>
        <w:t xml:space="preserve"> проведении </w:t>
      </w:r>
      <w:r>
        <w:rPr>
          <w:szCs w:val="26"/>
        </w:rPr>
        <w:t>областного</w:t>
      </w:r>
      <w:r w:rsidRPr="00BD2E25">
        <w:rPr>
          <w:szCs w:val="26"/>
        </w:rPr>
        <w:t xml:space="preserve"> фестиваля</w:t>
      </w:r>
      <w:r>
        <w:rPr>
          <w:szCs w:val="26"/>
        </w:rPr>
        <w:t xml:space="preserve"> студенческого творчества</w:t>
      </w:r>
      <w:r w:rsidRPr="00BD2E25">
        <w:rPr>
          <w:szCs w:val="26"/>
        </w:rPr>
        <w:t xml:space="preserve"> </w:t>
      </w:r>
      <w:r>
        <w:rPr>
          <w:szCs w:val="26"/>
        </w:rPr>
        <w:t>«Ст</w:t>
      </w:r>
      <w:r w:rsidRPr="00BD2E25">
        <w:rPr>
          <w:szCs w:val="26"/>
        </w:rPr>
        <w:t>уденческая весна»</w:t>
      </w:r>
      <w:r>
        <w:rPr>
          <w:szCs w:val="26"/>
        </w:rPr>
        <w:t>.</w:t>
      </w:r>
    </w:p>
    <w:p w:rsidR="00F33F2D" w:rsidRDefault="00F33F2D" w:rsidP="00F33F2D">
      <w:pPr>
        <w:ind w:firstLine="708"/>
        <w:jc w:val="both"/>
      </w:pPr>
      <w:r w:rsidRPr="00BD2E25">
        <w:t>При использовании в конкурсном номере реквизита или д</w:t>
      </w:r>
      <w:r>
        <w:t>екораций</w:t>
      </w:r>
      <w:r w:rsidRPr="00BD2E25">
        <w:t xml:space="preserve"> такой реквизит или декорации должны </w:t>
      </w:r>
      <w:r>
        <w:t xml:space="preserve">обеспечивать выполнение </w:t>
      </w:r>
      <w:r w:rsidRPr="00BD2E25">
        <w:t>требовани</w:t>
      </w:r>
      <w:r>
        <w:t>й</w:t>
      </w:r>
      <w:r w:rsidRPr="00BD2E25">
        <w:t xml:space="preserve"> техники безопасности. </w:t>
      </w:r>
    </w:p>
    <w:p w:rsidR="00F33F2D" w:rsidRDefault="00F33F2D" w:rsidP="00F33F2D">
      <w:pPr>
        <w:ind w:firstLine="708"/>
        <w:jc w:val="both"/>
      </w:pPr>
    </w:p>
    <w:p w:rsidR="00F33F2D" w:rsidRPr="00BD2E25" w:rsidRDefault="00F33F2D" w:rsidP="00F33F2D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5"/>
        <w:gridCol w:w="1494"/>
        <w:gridCol w:w="1645"/>
        <w:gridCol w:w="30"/>
        <w:gridCol w:w="1752"/>
        <w:gridCol w:w="1494"/>
        <w:gridCol w:w="1739"/>
      </w:tblGrid>
      <w:tr w:rsidR="00F33F2D" w:rsidRPr="00BD2E25" w:rsidTr="00542DE6">
        <w:trPr>
          <w:trHeight w:val="673"/>
        </w:trPr>
        <w:tc>
          <w:tcPr>
            <w:tcW w:w="10029" w:type="dxa"/>
            <w:gridSpan w:val="7"/>
            <w:shd w:val="solid" w:color="B8CCE4" w:fill="auto"/>
            <w:vAlign w:val="center"/>
          </w:tcPr>
          <w:p w:rsidR="00F33F2D" w:rsidRPr="00BD2E25" w:rsidRDefault="00F33F2D" w:rsidP="00F33F2D">
            <w:pPr>
              <w:numPr>
                <w:ilvl w:val="0"/>
                <w:numId w:val="18"/>
              </w:numPr>
              <w:jc w:val="center"/>
              <w:rPr>
                <w:b/>
              </w:rPr>
            </w:pPr>
            <w:r w:rsidRPr="00BD2E25">
              <w:rPr>
                <w:sz w:val="26"/>
                <w:szCs w:val="26"/>
              </w:rPr>
              <w:br w:type="page"/>
            </w:r>
            <w:r w:rsidRPr="00BD2E25">
              <w:rPr>
                <w:b/>
              </w:rPr>
              <w:t>МУЗЫКАЛЬНОЕ НАПРАВЛЕНИЕ</w:t>
            </w:r>
          </w:p>
        </w:tc>
      </w:tr>
      <w:tr w:rsidR="00F33F2D" w:rsidRPr="00BD2E25" w:rsidTr="00542DE6">
        <w:trPr>
          <w:trHeight w:val="2212"/>
        </w:trPr>
        <w:tc>
          <w:tcPr>
            <w:tcW w:w="10029" w:type="dxa"/>
            <w:gridSpan w:val="7"/>
            <w:vAlign w:val="center"/>
          </w:tcPr>
          <w:p w:rsidR="00F33F2D" w:rsidRPr="00BD2E25" w:rsidRDefault="00F33F2D" w:rsidP="00542DE6">
            <w:pPr>
              <w:rPr>
                <w:b/>
              </w:rPr>
            </w:pPr>
            <w:r w:rsidRPr="00BD2E25">
              <w:rPr>
                <w:b/>
              </w:rPr>
              <w:t>Основная информация:</w:t>
            </w:r>
          </w:p>
          <w:p w:rsidR="00F33F2D" w:rsidRPr="00BD2E25" w:rsidRDefault="00F33F2D" w:rsidP="00542DE6">
            <w:pPr>
              <w:contextualSpacing/>
              <w:jc w:val="both"/>
            </w:pPr>
            <w:r w:rsidRPr="00BD2E25">
              <w:t>Музыкальное</w:t>
            </w:r>
            <w:r>
              <w:t xml:space="preserve"> направление</w:t>
            </w:r>
            <w:r w:rsidRPr="00BD2E25">
              <w:t xml:space="preserve"> включает конкурсные показы в номинациях: </w:t>
            </w:r>
          </w:p>
          <w:p w:rsidR="00F33F2D" w:rsidRPr="00BD2E25" w:rsidRDefault="00F33F2D" w:rsidP="00542DE6">
            <w:pPr>
              <w:contextualSpacing/>
              <w:jc w:val="both"/>
            </w:pPr>
            <w:r w:rsidRPr="00BD2E25">
              <w:t xml:space="preserve">инструментальное исполнение (заимствованное произведение, авторское произведение); </w:t>
            </w:r>
          </w:p>
          <w:p w:rsidR="00F33F2D" w:rsidRPr="00BD2E25" w:rsidRDefault="00F33F2D" w:rsidP="00542DE6">
            <w:pPr>
              <w:contextualSpacing/>
              <w:jc w:val="both"/>
            </w:pPr>
            <w:r w:rsidRPr="00BD2E25">
              <w:t xml:space="preserve">народный вокал (фольклорная песня, стилизация народной песни, народная песня в современной обработке); </w:t>
            </w:r>
          </w:p>
          <w:p w:rsidR="00F33F2D" w:rsidRPr="00BD2E25" w:rsidRDefault="00F33F2D" w:rsidP="00542DE6">
            <w:pPr>
              <w:contextualSpacing/>
              <w:jc w:val="both"/>
            </w:pPr>
            <w:r w:rsidRPr="00BD2E25">
              <w:t xml:space="preserve">академический вокал; </w:t>
            </w:r>
          </w:p>
          <w:p w:rsidR="00F33F2D" w:rsidRPr="00BD2E25" w:rsidRDefault="00F33F2D" w:rsidP="00542DE6">
            <w:pPr>
              <w:contextualSpacing/>
              <w:jc w:val="both"/>
            </w:pPr>
            <w:r w:rsidRPr="00BD2E25">
              <w:t xml:space="preserve">эстрадный вокал (отечественная эстрадная песня, зарубежная эстрадная песня, отечественная ретро-песня, зарубежная ретро-песня); </w:t>
            </w:r>
          </w:p>
          <w:p w:rsidR="00F33F2D" w:rsidRDefault="00F33F2D" w:rsidP="00542DE6">
            <w:pPr>
              <w:contextualSpacing/>
              <w:jc w:val="both"/>
            </w:pPr>
            <w:r w:rsidRPr="00BD2E25">
              <w:t xml:space="preserve">авторская и </w:t>
            </w:r>
            <w:proofErr w:type="spellStart"/>
            <w:r w:rsidRPr="00BD2E25">
              <w:t>бардовская</w:t>
            </w:r>
            <w:proofErr w:type="spellEnd"/>
            <w:r w:rsidRPr="00BD2E25">
              <w:t xml:space="preserve"> песня (авторская песня, авторская </w:t>
            </w:r>
            <w:proofErr w:type="spellStart"/>
            <w:r w:rsidRPr="00BD2E25">
              <w:t>бардовская</w:t>
            </w:r>
            <w:proofErr w:type="spellEnd"/>
            <w:r w:rsidRPr="00BD2E25">
              <w:t xml:space="preserve"> песня, </w:t>
            </w:r>
            <w:proofErr w:type="spellStart"/>
            <w:r w:rsidRPr="00BD2E25">
              <w:t>бардовская</w:t>
            </w:r>
            <w:proofErr w:type="spellEnd"/>
            <w:r w:rsidRPr="00BD2E25">
              <w:t xml:space="preserve"> песня); </w:t>
            </w:r>
          </w:p>
          <w:p w:rsidR="00F33F2D" w:rsidRPr="00BD2E25" w:rsidRDefault="00F33F2D" w:rsidP="00542DE6">
            <w:pPr>
              <w:contextualSpacing/>
              <w:jc w:val="both"/>
            </w:pPr>
            <w:r>
              <w:t>музыкальные коллективы и группы;</w:t>
            </w:r>
          </w:p>
          <w:p w:rsidR="00F33F2D" w:rsidRPr="00BD2E25" w:rsidRDefault="00F33F2D" w:rsidP="00542DE6">
            <w:pPr>
              <w:contextualSpacing/>
              <w:jc w:val="both"/>
            </w:pPr>
            <w:proofErr w:type="spellStart"/>
            <w:r w:rsidRPr="00BD2E25">
              <w:t>рэп</w:t>
            </w:r>
            <w:proofErr w:type="spellEnd"/>
            <w:r>
              <w:t xml:space="preserve"> и бит-бокс</w:t>
            </w:r>
          </w:p>
        </w:tc>
      </w:tr>
      <w:tr w:rsidR="00F33F2D" w:rsidRPr="00BD2E25" w:rsidTr="00542DE6">
        <w:trPr>
          <w:trHeight w:val="1677"/>
        </w:trPr>
        <w:tc>
          <w:tcPr>
            <w:tcW w:w="10029" w:type="dxa"/>
            <w:gridSpan w:val="7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Требования:</w:t>
            </w:r>
          </w:p>
          <w:p w:rsidR="00F33F2D" w:rsidRPr="00BD2E25" w:rsidRDefault="00F33F2D" w:rsidP="00542DE6">
            <w:pPr>
              <w:jc w:val="both"/>
            </w:pPr>
            <w:r w:rsidRPr="00BD2E25">
              <w:t xml:space="preserve">Продолжительность конкурсного номера в </w:t>
            </w:r>
            <w:r>
              <w:t>музыкальном направлении</w:t>
            </w:r>
            <w:r w:rsidRPr="00BD2E25">
              <w:t xml:space="preserve"> должна быть не более</w:t>
            </w:r>
            <w:r>
              <w:br/>
            </w:r>
            <w:r w:rsidRPr="00BD2E25">
              <w:t xml:space="preserve">3 минут 30 секунд. </w:t>
            </w:r>
          </w:p>
          <w:p w:rsidR="00F33F2D" w:rsidRPr="00BD2E25" w:rsidRDefault="00F33F2D" w:rsidP="00542DE6">
            <w:pPr>
              <w:jc w:val="both"/>
            </w:pPr>
            <w:r w:rsidRPr="00BD2E25">
              <w:t xml:space="preserve">В </w:t>
            </w:r>
            <w:proofErr w:type="gramStart"/>
            <w:r w:rsidRPr="00BD2E25">
              <w:t>случае</w:t>
            </w:r>
            <w:proofErr w:type="gramEnd"/>
            <w:r w:rsidRPr="00BD2E25">
              <w:t xml:space="preserve"> превышения установленного времени жюри имеет право остановить показ конкурсного номера и не оценивать его.</w:t>
            </w:r>
          </w:p>
          <w:p w:rsidR="00F33F2D" w:rsidRPr="00AE1E66" w:rsidRDefault="00F33F2D" w:rsidP="00542DE6">
            <w:pPr>
              <w:jc w:val="both"/>
            </w:pPr>
            <w:r w:rsidRPr="00BD2E25">
              <w:t xml:space="preserve">Вокальные номера </w:t>
            </w:r>
            <w:proofErr w:type="gramStart"/>
            <w:r w:rsidRPr="00BD2E25">
              <w:t>исполняются</w:t>
            </w:r>
            <w:proofErr w:type="gramEnd"/>
            <w:r w:rsidRPr="00BD2E25">
              <w:t xml:space="preserve"> </w:t>
            </w:r>
            <w:r>
              <w:t>а капелла</w:t>
            </w:r>
            <w:r w:rsidRPr="00BD2E25">
              <w:t>, под живой аккомпанемент или в сопровождении минусовой фонограммы. Запрещается использование плюсовой фонограммы</w:t>
            </w:r>
          </w:p>
        </w:tc>
      </w:tr>
      <w:tr w:rsidR="00F33F2D" w:rsidRPr="00BD2E25" w:rsidTr="00542DE6">
        <w:trPr>
          <w:trHeight w:val="1276"/>
        </w:trPr>
        <w:tc>
          <w:tcPr>
            <w:tcW w:w="10029" w:type="dxa"/>
            <w:gridSpan w:val="7"/>
            <w:tcBorders>
              <w:bottom w:val="single" w:sz="4" w:space="0" w:color="auto"/>
            </w:tcBorders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Критерии оценки:</w:t>
            </w:r>
          </w:p>
          <w:p w:rsidR="00F33F2D" w:rsidRPr="00BD2E25" w:rsidRDefault="00F33F2D" w:rsidP="00542DE6">
            <w:pPr>
              <w:jc w:val="both"/>
            </w:pPr>
            <w:r w:rsidRPr="00BD2E25">
              <w:t>качество исполнения;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подбор и сложность материала;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исполнительская культура;</w:t>
            </w:r>
          </w:p>
          <w:p w:rsidR="00F33F2D" w:rsidRDefault="00F33F2D" w:rsidP="00542DE6">
            <w:pPr>
              <w:jc w:val="both"/>
            </w:pPr>
            <w:r w:rsidRPr="00BD2E25">
              <w:t>артистизм</w:t>
            </w:r>
            <w:r>
              <w:t>.</w:t>
            </w:r>
          </w:p>
          <w:p w:rsidR="00F33F2D" w:rsidRPr="00707DAB" w:rsidRDefault="00F33F2D" w:rsidP="00542DE6">
            <w:pPr>
              <w:jc w:val="both"/>
              <w:rPr>
                <w:b/>
              </w:rPr>
            </w:pPr>
            <w:r w:rsidRPr="00707DAB">
              <w:rPr>
                <w:b/>
              </w:rPr>
              <w:t>Каждый критерий оценивается от 0 до 5 баллов</w:t>
            </w:r>
          </w:p>
        </w:tc>
      </w:tr>
      <w:tr w:rsidR="00F33F2D" w:rsidRPr="00BD2E25" w:rsidTr="00542DE6">
        <w:trPr>
          <w:trHeight w:val="563"/>
        </w:trPr>
        <w:tc>
          <w:tcPr>
            <w:tcW w:w="10029" w:type="dxa"/>
            <w:gridSpan w:val="7"/>
            <w:shd w:val="solid" w:color="DBE5F1" w:fill="auto"/>
            <w:vAlign w:val="center"/>
          </w:tcPr>
          <w:p w:rsidR="00F33F2D" w:rsidRDefault="00F33F2D" w:rsidP="00F33F2D">
            <w:pPr>
              <w:numPr>
                <w:ilvl w:val="1"/>
                <w:numId w:val="19"/>
              </w:numPr>
              <w:jc w:val="center"/>
              <w:rPr>
                <w:b/>
              </w:rPr>
            </w:pPr>
            <w:r w:rsidRPr="00BD2E25">
              <w:rPr>
                <w:b/>
              </w:rPr>
              <w:t>Инструментальное исполнение</w:t>
            </w:r>
          </w:p>
          <w:p w:rsidR="00F33F2D" w:rsidRPr="00BD2E25" w:rsidRDefault="00F33F2D" w:rsidP="00542DE6">
            <w:pPr>
              <w:ind w:left="1512"/>
              <w:rPr>
                <w:b/>
              </w:rPr>
            </w:pPr>
          </w:p>
        </w:tc>
      </w:tr>
      <w:tr w:rsidR="00F33F2D" w:rsidRPr="00BD2E25" w:rsidTr="00542DE6">
        <w:trPr>
          <w:trHeight w:val="687"/>
        </w:trPr>
        <w:tc>
          <w:tcPr>
            <w:tcW w:w="5044" w:type="dxa"/>
            <w:gridSpan w:val="4"/>
            <w:vAlign w:val="center"/>
          </w:tcPr>
          <w:p w:rsidR="00F33F2D" w:rsidRPr="00BD2E25" w:rsidRDefault="00F33F2D" w:rsidP="00542DE6">
            <w:pPr>
              <w:ind w:left="34"/>
              <w:jc w:val="center"/>
            </w:pPr>
            <w:r w:rsidRPr="00BD2E25">
              <w:t>Категория «Непрофильная»</w:t>
            </w:r>
          </w:p>
        </w:tc>
        <w:tc>
          <w:tcPr>
            <w:tcW w:w="4985" w:type="dxa"/>
            <w:gridSpan w:val="3"/>
            <w:vAlign w:val="center"/>
          </w:tcPr>
          <w:p w:rsidR="00F33F2D" w:rsidRPr="00BD2E25" w:rsidRDefault="00F33F2D" w:rsidP="00542DE6">
            <w:pPr>
              <w:ind w:left="38"/>
              <w:jc w:val="center"/>
            </w:pPr>
            <w:r w:rsidRPr="00BD2E25">
              <w:t>Категория «Профильная»</w:t>
            </w:r>
          </w:p>
        </w:tc>
      </w:tr>
      <w:tr w:rsidR="00F33F2D" w:rsidRPr="00BD2E25" w:rsidTr="00542DE6">
        <w:trPr>
          <w:trHeight w:val="697"/>
        </w:trPr>
        <w:tc>
          <w:tcPr>
            <w:tcW w:w="1875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Сольное исполнение</w:t>
            </w:r>
          </w:p>
        </w:tc>
        <w:tc>
          <w:tcPr>
            <w:tcW w:w="1494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Малая форма (дуэт, трио)</w:t>
            </w:r>
          </w:p>
        </w:tc>
        <w:tc>
          <w:tcPr>
            <w:tcW w:w="1675" w:type="dxa"/>
            <w:gridSpan w:val="2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Ансамбли</w:t>
            </w:r>
          </w:p>
        </w:tc>
        <w:tc>
          <w:tcPr>
            <w:tcW w:w="1752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Сольное исполнение</w:t>
            </w:r>
          </w:p>
        </w:tc>
        <w:tc>
          <w:tcPr>
            <w:tcW w:w="1494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Малая форма (дуэт, трио)</w:t>
            </w:r>
          </w:p>
        </w:tc>
        <w:tc>
          <w:tcPr>
            <w:tcW w:w="1739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Ансамбли</w:t>
            </w:r>
          </w:p>
        </w:tc>
      </w:tr>
      <w:tr w:rsidR="00F33F2D" w:rsidRPr="00BD2E25" w:rsidTr="00542DE6">
        <w:trPr>
          <w:trHeight w:val="2110"/>
        </w:trPr>
        <w:tc>
          <w:tcPr>
            <w:tcW w:w="10029" w:type="dxa"/>
            <w:gridSpan w:val="7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Дополнительные требования:</w:t>
            </w:r>
          </w:p>
          <w:p w:rsidR="00F33F2D" w:rsidRPr="00BD2E25" w:rsidRDefault="00F33F2D" w:rsidP="00542DE6">
            <w:pPr>
              <w:jc w:val="both"/>
            </w:pPr>
            <w:r w:rsidRPr="00BD2E25">
              <w:t>Возможно использование любых музыкальных инструментов (народные, духовые, электроинструменты и т.д.).</w:t>
            </w:r>
          </w:p>
          <w:p w:rsidR="00F33F2D" w:rsidRPr="00BD2E25" w:rsidRDefault="00F33F2D" w:rsidP="00542DE6">
            <w:pPr>
              <w:jc w:val="both"/>
            </w:pPr>
            <w:r w:rsidRPr="00BD2E25">
              <w:t xml:space="preserve">Разрешается использование фонограмм. </w:t>
            </w:r>
          </w:p>
          <w:p w:rsidR="00F33F2D" w:rsidRPr="00BD2E25" w:rsidRDefault="00F33F2D" w:rsidP="00542DE6">
            <w:pPr>
              <w:jc w:val="both"/>
            </w:pPr>
            <w:r w:rsidRPr="00BD2E25">
              <w:t xml:space="preserve">Запрещается использование в фонограмме записи инструментов, аналогичных инструментам конкурсантов </w:t>
            </w:r>
            <w:r>
              <w:br/>
            </w:r>
            <w:r w:rsidRPr="00BD2E25">
              <w:t>и дублирующих основную партию.</w:t>
            </w:r>
          </w:p>
          <w:p w:rsidR="00F33F2D" w:rsidRDefault="00F33F2D" w:rsidP="00542DE6">
            <w:pPr>
              <w:jc w:val="both"/>
            </w:pPr>
            <w:proofErr w:type="gramStart"/>
            <w:r>
              <w:t>Каждая профессиональная образовательная организация, образовательная организация высшего образования</w:t>
            </w:r>
            <w:r w:rsidRPr="00AE1E66">
              <w:t xml:space="preserve"> </w:t>
            </w:r>
            <w:r>
              <w:t xml:space="preserve">(далее – образовательная организация) может заявить не </w:t>
            </w:r>
            <w:r w:rsidRPr="00AE1E66">
              <w:t>более 3 номеров в категории «сольное исполнение», «малая форма», не более 8 номеров в категории «ансамбли» (не более двух номеров от коллектива, не более 4 коллективов от образовательной организаций)</w:t>
            </w:r>
            <w:proofErr w:type="gramEnd"/>
          </w:p>
          <w:p w:rsidR="00F33F2D" w:rsidRDefault="00F33F2D" w:rsidP="00542DE6">
            <w:pPr>
              <w:jc w:val="both"/>
            </w:pPr>
          </w:p>
          <w:p w:rsidR="00F33F2D" w:rsidRDefault="00F33F2D" w:rsidP="00542DE6">
            <w:pPr>
              <w:jc w:val="both"/>
            </w:pPr>
          </w:p>
          <w:p w:rsidR="00F33F2D" w:rsidRPr="00BD2E25" w:rsidRDefault="00F33F2D" w:rsidP="00542DE6">
            <w:pPr>
              <w:jc w:val="both"/>
            </w:pPr>
          </w:p>
        </w:tc>
      </w:tr>
      <w:tr w:rsidR="00F33F2D" w:rsidRPr="00BD2E25" w:rsidTr="00542DE6">
        <w:trPr>
          <w:trHeight w:val="416"/>
        </w:trPr>
        <w:tc>
          <w:tcPr>
            <w:tcW w:w="10029" w:type="dxa"/>
            <w:gridSpan w:val="7"/>
            <w:shd w:val="clear" w:color="auto" w:fill="DBE5F1"/>
            <w:vAlign w:val="center"/>
          </w:tcPr>
          <w:p w:rsidR="00F33F2D" w:rsidRPr="00BD2E25" w:rsidRDefault="00F33F2D" w:rsidP="00F33F2D">
            <w:pPr>
              <w:numPr>
                <w:ilvl w:val="1"/>
                <w:numId w:val="19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>Музыкальные коллективы и группы</w:t>
            </w:r>
          </w:p>
        </w:tc>
      </w:tr>
      <w:tr w:rsidR="00F33F2D" w:rsidRPr="00BD2E25" w:rsidTr="00542DE6">
        <w:trPr>
          <w:trHeight w:val="428"/>
        </w:trPr>
        <w:tc>
          <w:tcPr>
            <w:tcW w:w="5014" w:type="dxa"/>
            <w:gridSpan w:val="3"/>
            <w:vAlign w:val="center"/>
          </w:tcPr>
          <w:p w:rsidR="00F33F2D" w:rsidRPr="00BD2E25" w:rsidRDefault="00F33F2D" w:rsidP="00542DE6">
            <w:pPr>
              <w:ind w:left="34"/>
              <w:jc w:val="center"/>
            </w:pPr>
            <w:r w:rsidRPr="00BD2E25">
              <w:t>Категория «Непрофильная»</w:t>
            </w:r>
          </w:p>
        </w:tc>
        <w:tc>
          <w:tcPr>
            <w:tcW w:w="5015" w:type="dxa"/>
            <w:gridSpan w:val="4"/>
            <w:vAlign w:val="center"/>
          </w:tcPr>
          <w:p w:rsidR="00F33F2D" w:rsidRPr="00BD2E25" w:rsidRDefault="00F33F2D" w:rsidP="00542DE6">
            <w:pPr>
              <w:ind w:left="38"/>
              <w:jc w:val="center"/>
            </w:pPr>
            <w:r w:rsidRPr="00BD2E25">
              <w:t>Категория «Профильная»</w:t>
            </w:r>
          </w:p>
        </w:tc>
      </w:tr>
      <w:tr w:rsidR="00F33F2D" w:rsidRPr="00BD2E25" w:rsidTr="00542DE6">
        <w:trPr>
          <w:trHeight w:val="428"/>
        </w:trPr>
        <w:tc>
          <w:tcPr>
            <w:tcW w:w="10029" w:type="dxa"/>
            <w:gridSpan w:val="7"/>
            <w:vAlign w:val="center"/>
          </w:tcPr>
          <w:p w:rsidR="00F33F2D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Дополнительные требования:</w:t>
            </w:r>
          </w:p>
          <w:p w:rsidR="00F33F2D" w:rsidRDefault="00F33F2D" w:rsidP="00542DE6">
            <w:r>
              <w:t>Для выступления участники используют собственное оборудование.</w:t>
            </w:r>
          </w:p>
          <w:p w:rsidR="00F33F2D" w:rsidRPr="00BD2E25" w:rsidRDefault="00F33F2D" w:rsidP="00542DE6">
            <w:r>
              <w:t>Каждая образовательная организация может заявить не более 2</w:t>
            </w:r>
            <w:r w:rsidRPr="00AE1E66">
              <w:t xml:space="preserve"> номеров </w:t>
            </w:r>
            <w:r>
              <w:t>в данной номинации</w:t>
            </w:r>
            <w:r w:rsidRPr="00BD2E25">
              <w:t xml:space="preserve"> </w:t>
            </w:r>
          </w:p>
        </w:tc>
      </w:tr>
      <w:tr w:rsidR="00F33F2D" w:rsidRPr="00BD2E25" w:rsidTr="00542DE6">
        <w:tblPrEx>
          <w:tblLook w:val="04A0"/>
        </w:tblPrEx>
        <w:trPr>
          <w:trHeight w:val="1559"/>
        </w:trPr>
        <w:tc>
          <w:tcPr>
            <w:tcW w:w="10029" w:type="dxa"/>
            <w:gridSpan w:val="7"/>
            <w:shd w:val="solid" w:color="DBE5F1" w:fill="auto"/>
            <w:vAlign w:val="center"/>
          </w:tcPr>
          <w:p w:rsidR="00F33F2D" w:rsidRPr="00BD2E25" w:rsidRDefault="00F33F2D" w:rsidP="00F33F2D">
            <w:pPr>
              <w:numPr>
                <w:ilvl w:val="1"/>
                <w:numId w:val="19"/>
              </w:numPr>
              <w:jc w:val="center"/>
              <w:rPr>
                <w:b/>
              </w:rPr>
            </w:pPr>
            <w:r w:rsidRPr="00BD2E25">
              <w:rPr>
                <w:b/>
              </w:rPr>
              <w:t xml:space="preserve">Народный вокал </w:t>
            </w:r>
            <w:r w:rsidRPr="00861CCC">
              <w:t>(фольклорная песня, стилизация народной песни, народная песня в современной обработке)</w:t>
            </w:r>
          </w:p>
          <w:p w:rsidR="00F33F2D" w:rsidRPr="00BD2E25" w:rsidRDefault="00F33F2D" w:rsidP="00F33F2D">
            <w:pPr>
              <w:numPr>
                <w:ilvl w:val="1"/>
                <w:numId w:val="19"/>
              </w:numPr>
              <w:jc w:val="center"/>
              <w:rPr>
                <w:b/>
              </w:rPr>
            </w:pPr>
            <w:r w:rsidRPr="00BD2E25">
              <w:rPr>
                <w:b/>
              </w:rPr>
              <w:t>Академический вокал</w:t>
            </w:r>
          </w:p>
          <w:p w:rsidR="00F33F2D" w:rsidRPr="00BD2E25" w:rsidRDefault="00F33F2D" w:rsidP="00F33F2D">
            <w:pPr>
              <w:numPr>
                <w:ilvl w:val="1"/>
                <w:numId w:val="19"/>
              </w:numPr>
              <w:jc w:val="center"/>
              <w:rPr>
                <w:b/>
              </w:rPr>
            </w:pPr>
            <w:r w:rsidRPr="00BD2E25">
              <w:rPr>
                <w:b/>
              </w:rPr>
              <w:t xml:space="preserve">Эстрадный вокал </w:t>
            </w:r>
            <w:r w:rsidRPr="00861CCC">
              <w:t>(отечественная эстрадная песня, зарубежная эстрадная песня, отечественная ретро-песня, зарубежная ретро-песня)</w:t>
            </w:r>
          </w:p>
        </w:tc>
      </w:tr>
      <w:tr w:rsidR="00F33F2D" w:rsidRPr="00BD2E25" w:rsidTr="00542DE6">
        <w:trPr>
          <w:trHeight w:val="561"/>
        </w:trPr>
        <w:tc>
          <w:tcPr>
            <w:tcW w:w="5044" w:type="dxa"/>
            <w:gridSpan w:val="4"/>
            <w:vAlign w:val="center"/>
          </w:tcPr>
          <w:p w:rsidR="00F33F2D" w:rsidRPr="00BD2E25" w:rsidRDefault="00F33F2D" w:rsidP="00542DE6">
            <w:pPr>
              <w:ind w:left="34"/>
              <w:jc w:val="center"/>
            </w:pPr>
            <w:r w:rsidRPr="00BD2E25">
              <w:t>Категория «Непрофильная»</w:t>
            </w:r>
          </w:p>
        </w:tc>
        <w:tc>
          <w:tcPr>
            <w:tcW w:w="4985" w:type="dxa"/>
            <w:gridSpan w:val="3"/>
            <w:vAlign w:val="center"/>
          </w:tcPr>
          <w:p w:rsidR="00F33F2D" w:rsidRPr="00BD2E25" w:rsidRDefault="00F33F2D" w:rsidP="00542DE6">
            <w:pPr>
              <w:ind w:left="38"/>
              <w:jc w:val="center"/>
            </w:pPr>
            <w:r w:rsidRPr="00BD2E25">
              <w:t>Категория «Профильная»</w:t>
            </w:r>
          </w:p>
        </w:tc>
      </w:tr>
      <w:tr w:rsidR="00F33F2D" w:rsidRPr="00BD2E25" w:rsidTr="00542DE6">
        <w:trPr>
          <w:trHeight w:val="697"/>
        </w:trPr>
        <w:tc>
          <w:tcPr>
            <w:tcW w:w="1875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Сольное исполнение</w:t>
            </w:r>
          </w:p>
        </w:tc>
        <w:tc>
          <w:tcPr>
            <w:tcW w:w="1494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Малая форма (дуэт, трио)</w:t>
            </w:r>
          </w:p>
        </w:tc>
        <w:tc>
          <w:tcPr>
            <w:tcW w:w="1675" w:type="dxa"/>
            <w:gridSpan w:val="2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Ансамбли</w:t>
            </w:r>
          </w:p>
        </w:tc>
        <w:tc>
          <w:tcPr>
            <w:tcW w:w="1752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Сольное исполнение</w:t>
            </w:r>
          </w:p>
        </w:tc>
        <w:tc>
          <w:tcPr>
            <w:tcW w:w="1494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Малая форма (дуэт, трио)</w:t>
            </w:r>
          </w:p>
        </w:tc>
        <w:tc>
          <w:tcPr>
            <w:tcW w:w="1739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Ансамбли</w:t>
            </w:r>
          </w:p>
        </w:tc>
      </w:tr>
      <w:tr w:rsidR="00F33F2D" w:rsidRPr="00BD2E25" w:rsidTr="00542DE6">
        <w:trPr>
          <w:trHeight w:val="697"/>
        </w:trPr>
        <w:tc>
          <w:tcPr>
            <w:tcW w:w="10029" w:type="dxa"/>
            <w:gridSpan w:val="7"/>
            <w:vAlign w:val="center"/>
          </w:tcPr>
          <w:p w:rsidR="00F33F2D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Дополнительные требования:</w:t>
            </w:r>
          </w:p>
          <w:p w:rsidR="00F33F2D" w:rsidRPr="00707DAB" w:rsidRDefault="00F33F2D" w:rsidP="00542DE6">
            <w:pPr>
              <w:jc w:val="both"/>
            </w:pPr>
            <w:r w:rsidRPr="00707DAB">
              <w:t>Участник, выступающий с сольным номером</w:t>
            </w:r>
            <w:r>
              <w:t>,</w:t>
            </w:r>
            <w:r w:rsidRPr="00707DAB">
              <w:t xml:space="preserve"> не может дополнительно участвовать с номером в малой форме, однако может участвовать с номером в составе ансамбля.</w:t>
            </w:r>
          </w:p>
          <w:p w:rsidR="00F33F2D" w:rsidRPr="00707DAB" w:rsidRDefault="00F33F2D" w:rsidP="00542DE6">
            <w:pPr>
              <w:jc w:val="both"/>
              <w:rPr>
                <w:b/>
              </w:rPr>
            </w:pPr>
            <w:r>
              <w:t>Каждая образовательная организация может заявить не более 4</w:t>
            </w:r>
            <w:r w:rsidRPr="00AE1E66">
              <w:t xml:space="preserve"> номеров </w:t>
            </w:r>
            <w:r>
              <w:t xml:space="preserve">в номинациях «Народный вокал», «Эстрадный вокал». </w:t>
            </w:r>
            <w:proofErr w:type="gramStart"/>
            <w:r>
              <w:t xml:space="preserve">В номинации «Академический вокал» каждая образовательная организация может заявить не более 3 номеров в категориях </w:t>
            </w:r>
            <w:r w:rsidRPr="00AE1E66">
              <w:t>«сольное исполнение», «малая форма»,</w:t>
            </w:r>
            <w:r>
              <w:t xml:space="preserve"> </w:t>
            </w:r>
            <w:r w:rsidRPr="00AE1E66">
              <w:t>не более 8 номеров в категории «ансамбли» (не более двух номеров от коллектива, не более 4 коллективов от образовательной организаций)</w:t>
            </w:r>
            <w:proofErr w:type="gramEnd"/>
          </w:p>
        </w:tc>
      </w:tr>
      <w:tr w:rsidR="00F33F2D" w:rsidRPr="00BD2E25" w:rsidTr="00542DE6">
        <w:tblPrEx>
          <w:tblLook w:val="04A0"/>
        </w:tblPrEx>
        <w:trPr>
          <w:trHeight w:val="558"/>
        </w:trPr>
        <w:tc>
          <w:tcPr>
            <w:tcW w:w="10029" w:type="dxa"/>
            <w:gridSpan w:val="7"/>
            <w:shd w:val="solid" w:color="DBE5F1" w:fill="auto"/>
            <w:vAlign w:val="center"/>
          </w:tcPr>
          <w:p w:rsidR="00F33F2D" w:rsidRPr="00BD2E25" w:rsidRDefault="00F33F2D" w:rsidP="00F33F2D">
            <w:pPr>
              <w:numPr>
                <w:ilvl w:val="1"/>
                <w:numId w:val="19"/>
              </w:numPr>
              <w:jc w:val="center"/>
              <w:rPr>
                <w:b/>
              </w:rPr>
            </w:pPr>
            <w:r w:rsidRPr="00BD2E25">
              <w:rPr>
                <w:b/>
              </w:rPr>
              <w:t xml:space="preserve">Авторская и </w:t>
            </w:r>
            <w:proofErr w:type="spellStart"/>
            <w:r w:rsidRPr="00BD2E25">
              <w:rPr>
                <w:b/>
              </w:rPr>
              <w:t>бардовская</w:t>
            </w:r>
            <w:proofErr w:type="spellEnd"/>
            <w:r w:rsidRPr="00BD2E25">
              <w:rPr>
                <w:b/>
              </w:rPr>
              <w:t xml:space="preserve"> песня </w:t>
            </w:r>
            <w:r w:rsidRPr="00861CCC">
              <w:t xml:space="preserve">(авторская песня, авторская </w:t>
            </w:r>
            <w:proofErr w:type="spellStart"/>
            <w:r w:rsidRPr="00861CCC">
              <w:t>бардовская</w:t>
            </w:r>
            <w:proofErr w:type="spellEnd"/>
            <w:r w:rsidRPr="00861CCC">
              <w:t xml:space="preserve"> песня, </w:t>
            </w:r>
            <w:proofErr w:type="spellStart"/>
            <w:r w:rsidRPr="00861CCC">
              <w:t>бардовская</w:t>
            </w:r>
            <w:proofErr w:type="spellEnd"/>
            <w:r w:rsidRPr="00861CCC">
              <w:t xml:space="preserve"> песня)</w:t>
            </w:r>
          </w:p>
        </w:tc>
      </w:tr>
      <w:tr w:rsidR="00F33F2D" w:rsidRPr="00BD2E25" w:rsidTr="00542DE6">
        <w:trPr>
          <w:trHeight w:val="441"/>
        </w:trPr>
        <w:tc>
          <w:tcPr>
            <w:tcW w:w="5044" w:type="dxa"/>
            <w:gridSpan w:val="4"/>
            <w:vAlign w:val="center"/>
          </w:tcPr>
          <w:p w:rsidR="00F33F2D" w:rsidRPr="00BD2E25" w:rsidRDefault="00F33F2D" w:rsidP="00542DE6">
            <w:pPr>
              <w:ind w:left="34"/>
              <w:jc w:val="center"/>
            </w:pPr>
            <w:r w:rsidRPr="00BD2E25">
              <w:t>Категория «Непрофильная»</w:t>
            </w:r>
          </w:p>
        </w:tc>
        <w:tc>
          <w:tcPr>
            <w:tcW w:w="4985" w:type="dxa"/>
            <w:gridSpan w:val="3"/>
            <w:vAlign w:val="center"/>
          </w:tcPr>
          <w:p w:rsidR="00F33F2D" w:rsidRPr="00BD2E25" w:rsidRDefault="00F33F2D" w:rsidP="00542DE6">
            <w:pPr>
              <w:ind w:left="38"/>
              <w:jc w:val="center"/>
            </w:pPr>
            <w:r w:rsidRPr="00BD2E25">
              <w:t>Категория «Профильная»</w:t>
            </w:r>
          </w:p>
        </w:tc>
      </w:tr>
      <w:tr w:rsidR="00F33F2D" w:rsidRPr="00BD2E25" w:rsidTr="00542DE6">
        <w:trPr>
          <w:trHeight w:val="358"/>
        </w:trPr>
        <w:tc>
          <w:tcPr>
            <w:tcW w:w="1875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Сольное исполнение</w:t>
            </w:r>
          </w:p>
        </w:tc>
        <w:tc>
          <w:tcPr>
            <w:tcW w:w="1494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Малая форма (дуэт, трио)</w:t>
            </w:r>
          </w:p>
        </w:tc>
        <w:tc>
          <w:tcPr>
            <w:tcW w:w="1675" w:type="dxa"/>
            <w:gridSpan w:val="2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Ансамбли</w:t>
            </w:r>
          </w:p>
        </w:tc>
        <w:tc>
          <w:tcPr>
            <w:tcW w:w="1752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Сольное исполнение</w:t>
            </w:r>
          </w:p>
        </w:tc>
        <w:tc>
          <w:tcPr>
            <w:tcW w:w="1494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Малая форма (дуэт, трио)</w:t>
            </w:r>
          </w:p>
        </w:tc>
        <w:tc>
          <w:tcPr>
            <w:tcW w:w="1739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Ансамбли</w:t>
            </w:r>
          </w:p>
        </w:tc>
      </w:tr>
      <w:tr w:rsidR="00F33F2D" w:rsidRPr="00BD2E25" w:rsidTr="00542DE6">
        <w:tblPrEx>
          <w:tblLook w:val="04A0"/>
        </w:tblPrEx>
        <w:trPr>
          <w:trHeight w:val="1406"/>
        </w:trPr>
        <w:tc>
          <w:tcPr>
            <w:tcW w:w="10029" w:type="dxa"/>
            <w:gridSpan w:val="7"/>
            <w:shd w:val="clear" w:color="auto" w:fill="auto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Авторская песня:</w:t>
            </w:r>
          </w:p>
          <w:p w:rsidR="00F33F2D" w:rsidRPr="00BD2E25" w:rsidRDefault="00F33F2D" w:rsidP="00542DE6">
            <w:pPr>
              <w:jc w:val="both"/>
              <w:rPr>
                <w:strike/>
              </w:rPr>
            </w:pPr>
            <w:r w:rsidRPr="00BD2E25">
              <w:t>Обязательно авторство музыки и (или) текста (стихов) в сольном исполнении самого исполнителя, а в малых формах и ансамблях – одного из участников коллектива.</w:t>
            </w:r>
          </w:p>
          <w:p w:rsidR="00F33F2D" w:rsidRDefault="00F33F2D" w:rsidP="00542DE6">
            <w:pPr>
              <w:jc w:val="both"/>
            </w:pPr>
            <w:r>
              <w:t>А</w:t>
            </w:r>
            <w:r w:rsidRPr="00BD2E25">
              <w:t>вторский текст (стихи) конкурсного произведения</w:t>
            </w:r>
            <w:r>
              <w:t xml:space="preserve"> предоставляются в Оргкомитет Фестиваля вместе с заявкой на участие в Фестивале.</w:t>
            </w:r>
          </w:p>
          <w:p w:rsidR="00F33F2D" w:rsidRPr="00BD2E25" w:rsidRDefault="00F33F2D" w:rsidP="00542DE6">
            <w:pPr>
              <w:jc w:val="both"/>
            </w:pPr>
            <w:r>
              <w:t>Каждая образовательная организация может заявить не более 2</w:t>
            </w:r>
            <w:r w:rsidRPr="00AE1E66">
              <w:t xml:space="preserve"> номеров </w:t>
            </w:r>
            <w:r>
              <w:t>в данной номинации</w:t>
            </w:r>
          </w:p>
        </w:tc>
      </w:tr>
      <w:tr w:rsidR="00F33F2D" w:rsidRPr="00BD2E25" w:rsidTr="00542DE6">
        <w:tblPrEx>
          <w:tblLook w:val="04A0"/>
        </w:tblPrEx>
        <w:trPr>
          <w:trHeight w:val="558"/>
        </w:trPr>
        <w:tc>
          <w:tcPr>
            <w:tcW w:w="10029" w:type="dxa"/>
            <w:gridSpan w:val="7"/>
            <w:shd w:val="solid" w:color="DBE5F1" w:fill="auto"/>
            <w:vAlign w:val="center"/>
          </w:tcPr>
          <w:p w:rsidR="00F33F2D" w:rsidRPr="00BD2E25" w:rsidRDefault="00F33F2D" w:rsidP="00F33F2D">
            <w:pPr>
              <w:numPr>
                <w:ilvl w:val="1"/>
                <w:numId w:val="19"/>
              </w:numPr>
              <w:jc w:val="center"/>
              <w:rPr>
                <w:b/>
              </w:rPr>
            </w:pPr>
            <w:proofErr w:type="spellStart"/>
            <w:r w:rsidRPr="00BD2E25">
              <w:rPr>
                <w:b/>
              </w:rPr>
              <w:t>Рэп</w:t>
            </w:r>
            <w:proofErr w:type="spellEnd"/>
            <w:r>
              <w:rPr>
                <w:b/>
              </w:rPr>
              <w:t xml:space="preserve"> и бит-бокс</w:t>
            </w:r>
          </w:p>
        </w:tc>
      </w:tr>
      <w:tr w:rsidR="00F33F2D" w:rsidRPr="00BD2E25" w:rsidTr="00542DE6">
        <w:trPr>
          <w:trHeight w:val="599"/>
        </w:trPr>
        <w:tc>
          <w:tcPr>
            <w:tcW w:w="10029" w:type="dxa"/>
            <w:gridSpan w:val="7"/>
            <w:vAlign w:val="center"/>
          </w:tcPr>
          <w:p w:rsidR="00F33F2D" w:rsidRPr="00BD2E25" w:rsidRDefault="00F33F2D" w:rsidP="00542DE6">
            <w:pPr>
              <w:ind w:left="34"/>
              <w:jc w:val="center"/>
            </w:pPr>
            <w:r w:rsidRPr="00BD2E25">
              <w:t>Категория «Непрофильная»</w:t>
            </w:r>
          </w:p>
        </w:tc>
      </w:tr>
      <w:tr w:rsidR="00F33F2D" w:rsidRPr="00BD2E25" w:rsidTr="00542DE6">
        <w:trPr>
          <w:trHeight w:val="551"/>
        </w:trPr>
        <w:tc>
          <w:tcPr>
            <w:tcW w:w="3369" w:type="dxa"/>
            <w:gridSpan w:val="2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Сольное исполнение</w:t>
            </w:r>
          </w:p>
        </w:tc>
        <w:tc>
          <w:tcPr>
            <w:tcW w:w="3427" w:type="dxa"/>
            <w:gridSpan w:val="3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Малая форма (дуэт, трио)</w:t>
            </w:r>
          </w:p>
        </w:tc>
        <w:tc>
          <w:tcPr>
            <w:tcW w:w="3233" w:type="dxa"/>
            <w:gridSpan w:val="2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Ансамбли</w:t>
            </w:r>
          </w:p>
        </w:tc>
      </w:tr>
      <w:tr w:rsidR="00F33F2D" w:rsidRPr="00BD2E25" w:rsidTr="00542DE6">
        <w:tblPrEx>
          <w:tblLook w:val="04A0"/>
        </w:tblPrEx>
        <w:trPr>
          <w:trHeight w:val="701"/>
        </w:trPr>
        <w:tc>
          <w:tcPr>
            <w:tcW w:w="10029" w:type="dxa"/>
            <w:gridSpan w:val="7"/>
            <w:shd w:val="clear" w:color="auto" w:fill="auto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Дополнительные требования:</w:t>
            </w:r>
          </w:p>
          <w:p w:rsidR="00F33F2D" w:rsidRDefault="00F33F2D" w:rsidP="00542DE6">
            <w:pPr>
              <w:jc w:val="both"/>
            </w:pPr>
            <w:r>
              <w:t xml:space="preserve">В </w:t>
            </w:r>
            <w:proofErr w:type="spellStart"/>
            <w:r>
              <w:t>подноминации</w:t>
            </w:r>
            <w:proofErr w:type="spellEnd"/>
            <w:r>
              <w:t xml:space="preserve"> «</w:t>
            </w:r>
            <w:proofErr w:type="spellStart"/>
            <w:r>
              <w:t>Рэп</w:t>
            </w:r>
            <w:proofErr w:type="spellEnd"/>
            <w:r>
              <w:t>» д</w:t>
            </w:r>
            <w:r w:rsidRPr="00BD2E25">
              <w:t>опускается исполнение в сопровождении минусовой фонограммы</w:t>
            </w:r>
            <w:r>
              <w:t>.</w:t>
            </w:r>
          </w:p>
          <w:p w:rsidR="00F33F2D" w:rsidRDefault="00F33F2D" w:rsidP="00542DE6">
            <w:pPr>
              <w:jc w:val="both"/>
            </w:pPr>
            <w:r>
              <w:t xml:space="preserve">в </w:t>
            </w:r>
            <w:proofErr w:type="spellStart"/>
            <w:r>
              <w:t>подноминации</w:t>
            </w:r>
            <w:proofErr w:type="spellEnd"/>
            <w:r>
              <w:t xml:space="preserve"> «Бит-бокс» з</w:t>
            </w:r>
            <w:r w:rsidRPr="00BD2E25">
              <w:t>апрещается использование фонограммы с записанными партиями ударных инструментов и перкуссии</w:t>
            </w:r>
            <w:r>
              <w:t>.</w:t>
            </w:r>
          </w:p>
          <w:p w:rsidR="00F33F2D" w:rsidRPr="00BD2E25" w:rsidRDefault="00F33F2D" w:rsidP="00542DE6">
            <w:pPr>
              <w:jc w:val="both"/>
            </w:pPr>
            <w:r>
              <w:t>Каждая образовательная организация может заявить не более 4</w:t>
            </w:r>
            <w:r w:rsidRPr="00AE1E66">
              <w:t xml:space="preserve"> номеров </w:t>
            </w:r>
            <w:r>
              <w:t>в данной номинации</w:t>
            </w:r>
          </w:p>
        </w:tc>
      </w:tr>
    </w:tbl>
    <w:p w:rsidR="00F33F2D" w:rsidRDefault="00F33F2D" w:rsidP="00F33F2D">
      <w:pPr>
        <w:jc w:val="both"/>
        <w:rPr>
          <w:sz w:val="26"/>
          <w:szCs w:val="26"/>
        </w:rPr>
      </w:pPr>
    </w:p>
    <w:p w:rsidR="00F33F2D" w:rsidRDefault="00F33F2D" w:rsidP="00F33F2D">
      <w:pPr>
        <w:jc w:val="both"/>
        <w:rPr>
          <w:sz w:val="26"/>
          <w:szCs w:val="26"/>
        </w:rPr>
      </w:pPr>
    </w:p>
    <w:p w:rsidR="00F33F2D" w:rsidRDefault="00F33F2D" w:rsidP="00F33F2D">
      <w:pPr>
        <w:jc w:val="both"/>
        <w:rPr>
          <w:sz w:val="26"/>
          <w:szCs w:val="26"/>
        </w:rPr>
      </w:pPr>
    </w:p>
    <w:p w:rsidR="00F33F2D" w:rsidRDefault="00F33F2D" w:rsidP="00F33F2D">
      <w:pPr>
        <w:jc w:val="both"/>
        <w:rPr>
          <w:sz w:val="26"/>
          <w:szCs w:val="26"/>
        </w:rPr>
      </w:pPr>
    </w:p>
    <w:p w:rsidR="00F33F2D" w:rsidRDefault="00F33F2D" w:rsidP="00F33F2D">
      <w:pPr>
        <w:jc w:val="both"/>
        <w:rPr>
          <w:sz w:val="26"/>
          <w:szCs w:val="26"/>
        </w:rPr>
      </w:pPr>
    </w:p>
    <w:p w:rsidR="00F33F2D" w:rsidRDefault="00F33F2D" w:rsidP="00F33F2D">
      <w:pPr>
        <w:jc w:val="both"/>
        <w:rPr>
          <w:sz w:val="26"/>
          <w:szCs w:val="26"/>
        </w:rPr>
      </w:pPr>
    </w:p>
    <w:p w:rsidR="00F33F2D" w:rsidRDefault="00F33F2D" w:rsidP="00F33F2D">
      <w:pPr>
        <w:jc w:val="both"/>
        <w:rPr>
          <w:sz w:val="26"/>
          <w:szCs w:val="26"/>
        </w:rPr>
      </w:pPr>
    </w:p>
    <w:p w:rsidR="00F33F2D" w:rsidRPr="00BD2E25" w:rsidRDefault="00F33F2D" w:rsidP="00F33F2D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4"/>
        <w:gridCol w:w="177"/>
        <w:gridCol w:w="243"/>
        <w:gridCol w:w="393"/>
        <w:gridCol w:w="1055"/>
        <w:gridCol w:w="46"/>
        <w:gridCol w:w="459"/>
        <w:gridCol w:w="1210"/>
        <w:gridCol w:w="6"/>
        <w:gridCol w:w="1437"/>
        <w:gridCol w:w="75"/>
        <w:gridCol w:w="240"/>
        <w:gridCol w:w="575"/>
        <w:gridCol w:w="876"/>
        <w:gridCol w:w="43"/>
        <w:gridCol w:w="499"/>
        <w:gridCol w:w="1241"/>
      </w:tblGrid>
      <w:tr w:rsidR="00F33F2D" w:rsidRPr="00BD2E25" w:rsidTr="00542DE6">
        <w:trPr>
          <w:trHeight w:val="811"/>
        </w:trPr>
        <w:tc>
          <w:tcPr>
            <w:tcW w:w="10029" w:type="dxa"/>
            <w:gridSpan w:val="17"/>
            <w:shd w:val="solid" w:color="B8CCE4" w:fill="auto"/>
            <w:vAlign w:val="center"/>
          </w:tcPr>
          <w:p w:rsidR="00F33F2D" w:rsidRPr="00BD2E25" w:rsidRDefault="00F33F2D" w:rsidP="00F33F2D">
            <w:pPr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BD2E25">
              <w:rPr>
                <w:b/>
              </w:rPr>
              <w:lastRenderedPageBreak/>
              <w:t>ТАНЦЕВАЛЬНОЕ НАПРАВЛЕНИЕ</w:t>
            </w:r>
          </w:p>
        </w:tc>
      </w:tr>
      <w:tr w:rsidR="00F33F2D" w:rsidRPr="00BD2E25" w:rsidTr="00542DE6">
        <w:trPr>
          <w:trHeight w:val="2207"/>
        </w:trPr>
        <w:tc>
          <w:tcPr>
            <w:tcW w:w="10029" w:type="dxa"/>
            <w:gridSpan w:val="17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Основная информация:</w:t>
            </w:r>
          </w:p>
          <w:p w:rsidR="00F33F2D" w:rsidRPr="00BD2E25" w:rsidRDefault="00F33F2D" w:rsidP="00542DE6">
            <w:pPr>
              <w:contextualSpacing/>
              <w:jc w:val="both"/>
            </w:pPr>
            <w:r>
              <w:t>Танцевальное направление</w:t>
            </w:r>
            <w:r w:rsidRPr="00BD2E25">
              <w:t xml:space="preserve"> включает конкурсные показы в номинациях: </w:t>
            </w:r>
          </w:p>
          <w:p w:rsidR="00F33F2D" w:rsidRPr="00BD2E25" w:rsidRDefault="00F33F2D" w:rsidP="00542DE6">
            <w:pPr>
              <w:jc w:val="both"/>
            </w:pPr>
            <w:r w:rsidRPr="00BD2E25">
              <w:t>народный танец (фольклорный танец, народно-сценический танец);</w:t>
            </w:r>
          </w:p>
          <w:p w:rsidR="00F33F2D" w:rsidRPr="00BD2E25" w:rsidRDefault="00F33F2D" w:rsidP="00542DE6">
            <w:pPr>
              <w:jc w:val="both"/>
            </w:pPr>
            <w:r w:rsidRPr="00BD2E25">
              <w:t>эстрадный танец;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классический танец;</w:t>
            </w:r>
          </w:p>
          <w:p w:rsidR="00F33F2D" w:rsidRPr="00BD2E25" w:rsidRDefault="00F33F2D" w:rsidP="00542DE6">
            <w:pPr>
              <w:contextualSpacing/>
              <w:jc w:val="both"/>
            </w:pPr>
            <w:r w:rsidRPr="00BD2E25">
              <w:t>уличные танцы (</w:t>
            </w:r>
            <w:proofErr w:type="spellStart"/>
            <w:r w:rsidRPr="00BD2E25">
              <w:t>хип-хоп</w:t>
            </w:r>
            <w:proofErr w:type="spellEnd"/>
            <w:r w:rsidRPr="00BD2E25">
              <w:t>, брейк-данс, фристайл)</w:t>
            </w:r>
            <w:r>
              <w:t>;</w:t>
            </w:r>
          </w:p>
          <w:p w:rsidR="00F33F2D" w:rsidRPr="00BD2E25" w:rsidRDefault="00F33F2D" w:rsidP="00542DE6">
            <w:pPr>
              <w:jc w:val="both"/>
            </w:pPr>
            <w:r w:rsidRPr="00BD2E25">
              <w:t>современный танец (</w:t>
            </w:r>
            <w:proofErr w:type="spellStart"/>
            <w:r w:rsidRPr="00BD2E25">
              <w:t>контемпорари</w:t>
            </w:r>
            <w:proofErr w:type="spellEnd"/>
            <w:r w:rsidRPr="00BD2E25">
              <w:t>, джаз-танец, экспериментальная танцевальная форма);</w:t>
            </w:r>
          </w:p>
          <w:p w:rsidR="00F33F2D" w:rsidRPr="00BD2E25" w:rsidRDefault="00F33F2D" w:rsidP="00542DE6">
            <w:pPr>
              <w:jc w:val="both"/>
            </w:pPr>
            <w:proofErr w:type="spellStart"/>
            <w:r w:rsidRPr="00BD2E25">
              <w:t>бально-спортивный</w:t>
            </w:r>
            <w:proofErr w:type="spellEnd"/>
            <w:r w:rsidRPr="00BD2E25">
              <w:t xml:space="preserve"> танец </w:t>
            </w:r>
            <w:r w:rsidRPr="008F3D74">
              <w:t>(</w:t>
            </w:r>
            <w:proofErr w:type="spellStart"/>
            <w:r w:rsidRPr="008F3D74">
              <w:t>секвей</w:t>
            </w:r>
            <w:proofErr w:type="spellEnd"/>
            <w:r w:rsidRPr="008F3D74">
              <w:t>, шоу-программа</w:t>
            </w:r>
            <w:r>
              <w:t>,</w:t>
            </w:r>
            <w:r w:rsidRPr="008F3D74">
              <w:t xml:space="preserve"> </w:t>
            </w:r>
            <w:proofErr w:type="spellStart"/>
            <w:r w:rsidRPr="008F3D74">
              <w:t>формейшн</w:t>
            </w:r>
            <w:proofErr w:type="spellEnd"/>
            <w:r w:rsidRPr="008F3D74">
              <w:t>)</w:t>
            </w:r>
            <w:r w:rsidRPr="00BD2E25">
              <w:t>;</w:t>
            </w:r>
          </w:p>
          <w:p w:rsidR="00F33F2D" w:rsidRPr="00BD2E25" w:rsidRDefault="00F33F2D" w:rsidP="00542DE6">
            <w:pPr>
              <w:jc w:val="both"/>
            </w:pPr>
            <w:proofErr w:type="spellStart"/>
            <w:r w:rsidRPr="00BD2E25">
              <w:t>чирлидинг</w:t>
            </w:r>
            <w:proofErr w:type="spellEnd"/>
            <w:r w:rsidRPr="00BD2E25">
              <w:t xml:space="preserve"> (</w:t>
            </w:r>
            <w:proofErr w:type="spellStart"/>
            <w:r w:rsidRPr="00BD2E25">
              <w:t>чир</w:t>
            </w:r>
            <w:proofErr w:type="spellEnd"/>
            <w:r w:rsidRPr="00BD2E25">
              <w:t xml:space="preserve"> </w:t>
            </w:r>
            <w:proofErr w:type="spellStart"/>
            <w:r w:rsidRPr="00BD2E25">
              <w:t>данс</w:t>
            </w:r>
            <w:proofErr w:type="spellEnd"/>
            <w:r w:rsidRPr="00BD2E25">
              <w:t xml:space="preserve"> шоу)</w:t>
            </w:r>
          </w:p>
        </w:tc>
      </w:tr>
      <w:tr w:rsidR="00F33F2D" w:rsidRPr="00BD2E25" w:rsidTr="00542DE6">
        <w:trPr>
          <w:trHeight w:val="1092"/>
        </w:trPr>
        <w:tc>
          <w:tcPr>
            <w:tcW w:w="10029" w:type="dxa"/>
            <w:gridSpan w:val="17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Требования:</w:t>
            </w:r>
          </w:p>
          <w:p w:rsidR="00F33F2D" w:rsidRPr="00BD2E25" w:rsidRDefault="00F33F2D" w:rsidP="00542DE6">
            <w:pPr>
              <w:jc w:val="both"/>
            </w:pPr>
            <w:r w:rsidRPr="00BD2E25">
              <w:t xml:space="preserve">Продолжительность конкурсного номера в </w:t>
            </w:r>
            <w:r>
              <w:t>танцевальном направлении</w:t>
            </w:r>
            <w:r w:rsidRPr="00BD2E25">
              <w:t xml:space="preserve"> должна быть не более 3 минут 30 секунд</w:t>
            </w:r>
            <w:r>
              <w:t>, за исключением номинации «</w:t>
            </w:r>
            <w:proofErr w:type="spellStart"/>
            <w:r>
              <w:t>Бально-спортивный</w:t>
            </w:r>
            <w:proofErr w:type="spellEnd"/>
            <w:r>
              <w:t xml:space="preserve"> танец», в которой время исполнения </w:t>
            </w:r>
            <w:proofErr w:type="spellStart"/>
            <w:r>
              <w:t>подноминации</w:t>
            </w:r>
            <w:proofErr w:type="spellEnd"/>
            <w:r>
              <w:t xml:space="preserve"> «</w:t>
            </w:r>
            <w:proofErr w:type="spellStart"/>
            <w:r>
              <w:t>Формейшен</w:t>
            </w:r>
            <w:proofErr w:type="spellEnd"/>
            <w:r>
              <w:t>» - не более 6 минут, «</w:t>
            </w:r>
            <w:proofErr w:type="spellStart"/>
            <w:r>
              <w:t>Секвей</w:t>
            </w:r>
            <w:proofErr w:type="spellEnd"/>
            <w:r>
              <w:t>» - не более 4 минут.</w:t>
            </w:r>
          </w:p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t xml:space="preserve">В </w:t>
            </w:r>
            <w:proofErr w:type="gramStart"/>
            <w:r w:rsidRPr="00BD2E25">
              <w:t>случае</w:t>
            </w:r>
            <w:proofErr w:type="gramEnd"/>
            <w:r w:rsidRPr="00BD2E25">
              <w:t xml:space="preserve"> превышения установленного времени жюри имеет право остановить показ конкурсного номера и не оценивать его</w:t>
            </w:r>
          </w:p>
        </w:tc>
      </w:tr>
      <w:tr w:rsidR="00F33F2D" w:rsidRPr="00BD2E25" w:rsidTr="00542DE6">
        <w:trPr>
          <w:trHeight w:val="1278"/>
        </w:trPr>
        <w:tc>
          <w:tcPr>
            <w:tcW w:w="10029" w:type="dxa"/>
            <w:gridSpan w:val="17"/>
            <w:tcBorders>
              <w:bottom w:val="single" w:sz="4" w:space="0" w:color="auto"/>
            </w:tcBorders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Критерии оценки:</w:t>
            </w:r>
          </w:p>
          <w:p w:rsidR="00F33F2D" w:rsidRPr="00BD2E25" w:rsidRDefault="00F33F2D" w:rsidP="00542DE6">
            <w:pPr>
              <w:jc w:val="both"/>
            </w:pPr>
            <w:r w:rsidRPr="00BD2E25">
              <w:t>качество и техника исполнения;</w:t>
            </w:r>
          </w:p>
          <w:p w:rsidR="00F33F2D" w:rsidRPr="00BD2E25" w:rsidRDefault="00F33F2D" w:rsidP="00542DE6">
            <w:pPr>
              <w:jc w:val="both"/>
            </w:pPr>
            <w:r w:rsidRPr="00BD2E25">
              <w:t>режиссура и композиция;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подбор и сложность материала;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исполнительская культура;</w:t>
            </w:r>
          </w:p>
          <w:p w:rsidR="00F33F2D" w:rsidRDefault="00F33F2D" w:rsidP="00542DE6">
            <w:pPr>
              <w:jc w:val="both"/>
            </w:pPr>
            <w:r w:rsidRPr="00BD2E25">
              <w:t>авторство</w:t>
            </w:r>
          </w:p>
          <w:p w:rsidR="00F33F2D" w:rsidRPr="00BD0166" w:rsidRDefault="00F33F2D" w:rsidP="00542DE6">
            <w:pPr>
              <w:jc w:val="both"/>
              <w:rPr>
                <w:b/>
              </w:rPr>
            </w:pPr>
            <w:r w:rsidRPr="00BD0166">
              <w:rPr>
                <w:b/>
              </w:rPr>
              <w:t>Каждый критерий оценивается от 0 до 5 баллов</w:t>
            </w:r>
          </w:p>
        </w:tc>
      </w:tr>
      <w:tr w:rsidR="00F33F2D" w:rsidRPr="00BD2E25" w:rsidTr="00542DE6">
        <w:trPr>
          <w:trHeight w:val="1278"/>
        </w:trPr>
        <w:tc>
          <w:tcPr>
            <w:tcW w:w="10029" w:type="dxa"/>
            <w:gridSpan w:val="17"/>
            <w:tcBorders>
              <w:bottom w:val="single" w:sz="4" w:space="0" w:color="auto"/>
            </w:tcBorders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Дополнительные требования:</w:t>
            </w:r>
          </w:p>
          <w:p w:rsidR="00F33F2D" w:rsidRDefault="00F33F2D" w:rsidP="00542DE6">
            <w:pPr>
              <w:jc w:val="both"/>
            </w:pPr>
            <w:r>
              <w:t>Каждая образовательная организация может заявить:</w:t>
            </w:r>
          </w:p>
          <w:p w:rsidR="00F33F2D" w:rsidRDefault="00F33F2D" w:rsidP="00542DE6">
            <w:pPr>
              <w:jc w:val="both"/>
            </w:pPr>
            <w:r>
              <w:t>не более 2</w:t>
            </w:r>
            <w:r w:rsidRPr="00AE1E66">
              <w:t xml:space="preserve"> номеров </w:t>
            </w:r>
            <w:r>
              <w:t>в номинациях «народный танец», «эстрадный танец», «классический танец», «</w:t>
            </w:r>
            <w:proofErr w:type="spellStart"/>
            <w:r>
              <w:t>Бально-спортивный</w:t>
            </w:r>
            <w:proofErr w:type="spellEnd"/>
            <w:r>
              <w:t xml:space="preserve"> танец»;</w:t>
            </w:r>
          </w:p>
          <w:p w:rsidR="00F33F2D" w:rsidRDefault="00F33F2D" w:rsidP="00542DE6">
            <w:pPr>
              <w:jc w:val="both"/>
            </w:pPr>
            <w:r>
              <w:t>не более 3 номеров в номинации «Современный танец»;</w:t>
            </w:r>
          </w:p>
          <w:p w:rsidR="00F33F2D" w:rsidRPr="00BD2E25" w:rsidRDefault="00F33F2D" w:rsidP="00542DE6">
            <w:pPr>
              <w:jc w:val="both"/>
              <w:rPr>
                <w:b/>
              </w:rPr>
            </w:pPr>
            <w:r>
              <w:t>не более 1 номера в номинации «</w:t>
            </w:r>
            <w:proofErr w:type="spellStart"/>
            <w:r>
              <w:t>Чирлидинг</w:t>
            </w:r>
            <w:proofErr w:type="spellEnd"/>
            <w:r>
              <w:t>»</w:t>
            </w:r>
          </w:p>
        </w:tc>
      </w:tr>
      <w:tr w:rsidR="00F33F2D" w:rsidRPr="00BD2E25" w:rsidTr="00542DE6">
        <w:tblPrEx>
          <w:tblLook w:val="04A0"/>
        </w:tblPrEx>
        <w:trPr>
          <w:trHeight w:val="558"/>
        </w:trPr>
        <w:tc>
          <w:tcPr>
            <w:tcW w:w="10029" w:type="dxa"/>
            <w:gridSpan w:val="17"/>
            <w:shd w:val="solid" w:color="DBE5F1" w:fill="auto"/>
            <w:vAlign w:val="center"/>
          </w:tcPr>
          <w:p w:rsidR="00F33F2D" w:rsidRPr="00411F57" w:rsidRDefault="00F33F2D" w:rsidP="00542DE6">
            <w:pPr>
              <w:jc w:val="center"/>
              <w:rPr>
                <w:b/>
              </w:rPr>
            </w:pPr>
            <w:r>
              <w:rPr>
                <w:b/>
              </w:rPr>
              <w:t xml:space="preserve">2.1. </w:t>
            </w:r>
            <w:r w:rsidRPr="00BD2E25">
              <w:rPr>
                <w:b/>
              </w:rPr>
              <w:t xml:space="preserve">Танец народный </w:t>
            </w:r>
            <w:r w:rsidRPr="008F3D74">
              <w:t>(фольклорный танец, народно-сценический танец)</w:t>
            </w:r>
          </w:p>
          <w:p w:rsidR="00F33F2D" w:rsidRPr="00BD2E25" w:rsidRDefault="00F33F2D" w:rsidP="00542DE6">
            <w:pPr>
              <w:jc w:val="center"/>
              <w:rPr>
                <w:b/>
              </w:rPr>
            </w:pPr>
            <w:r>
              <w:rPr>
                <w:b/>
              </w:rPr>
              <w:t>2.2. </w:t>
            </w:r>
            <w:r w:rsidRPr="00BD2E25">
              <w:rPr>
                <w:b/>
              </w:rPr>
              <w:t>Эстрадный танец</w:t>
            </w:r>
          </w:p>
          <w:p w:rsidR="00F33F2D" w:rsidRPr="00BD2E25" w:rsidRDefault="00F33F2D" w:rsidP="00542DE6">
            <w:pPr>
              <w:jc w:val="center"/>
              <w:rPr>
                <w:b/>
              </w:rPr>
            </w:pPr>
            <w:r>
              <w:rPr>
                <w:b/>
              </w:rPr>
              <w:t>2.3. </w:t>
            </w:r>
            <w:r w:rsidRPr="00BD2E25">
              <w:rPr>
                <w:b/>
              </w:rPr>
              <w:t>Классический танец</w:t>
            </w:r>
          </w:p>
          <w:p w:rsidR="00F33F2D" w:rsidRPr="00BD2E25" w:rsidRDefault="00F33F2D" w:rsidP="00542DE6">
            <w:pPr>
              <w:jc w:val="center"/>
              <w:rPr>
                <w:b/>
              </w:rPr>
            </w:pPr>
            <w:r>
              <w:rPr>
                <w:b/>
              </w:rPr>
              <w:t>2.4. </w:t>
            </w:r>
            <w:r w:rsidRPr="00BD2E25">
              <w:rPr>
                <w:b/>
              </w:rPr>
              <w:t xml:space="preserve">Уличные танцы </w:t>
            </w:r>
            <w:r w:rsidRPr="008F3D74">
              <w:t>(</w:t>
            </w:r>
            <w:proofErr w:type="spellStart"/>
            <w:r w:rsidRPr="008F3D74">
              <w:t>хип-хоп</w:t>
            </w:r>
            <w:proofErr w:type="spellEnd"/>
            <w:r w:rsidRPr="008F3D74">
              <w:t>, брейк-данс, фристайл)</w:t>
            </w:r>
          </w:p>
        </w:tc>
      </w:tr>
      <w:tr w:rsidR="00F33F2D" w:rsidRPr="00BD2E25" w:rsidTr="00542DE6">
        <w:trPr>
          <w:trHeight w:val="329"/>
        </w:trPr>
        <w:tc>
          <w:tcPr>
            <w:tcW w:w="5043" w:type="dxa"/>
            <w:gridSpan w:val="9"/>
            <w:vAlign w:val="center"/>
          </w:tcPr>
          <w:p w:rsidR="00F33F2D" w:rsidRPr="00BD2E25" w:rsidRDefault="00F33F2D" w:rsidP="00542DE6">
            <w:pPr>
              <w:ind w:left="34"/>
              <w:jc w:val="center"/>
            </w:pPr>
            <w:r w:rsidRPr="00BD2E25">
              <w:t>Категория «Непрофильная»</w:t>
            </w:r>
          </w:p>
        </w:tc>
        <w:tc>
          <w:tcPr>
            <w:tcW w:w="4986" w:type="dxa"/>
            <w:gridSpan w:val="8"/>
            <w:vAlign w:val="center"/>
          </w:tcPr>
          <w:p w:rsidR="00F33F2D" w:rsidRPr="00BD2E25" w:rsidRDefault="00F33F2D" w:rsidP="00542DE6">
            <w:pPr>
              <w:ind w:left="38"/>
              <w:jc w:val="center"/>
            </w:pPr>
            <w:r w:rsidRPr="00BD2E25">
              <w:t>Категория «Профильная»</w:t>
            </w:r>
          </w:p>
        </w:tc>
      </w:tr>
      <w:tr w:rsidR="00F33F2D" w:rsidRPr="00BD2E25" w:rsidTr="00542DE6">
        <w:trPr>
          <w:trHeight w:val="517"/>
        </w:trPr>
        <w:tc>
          <w:tcPr>
            <w:tcW w:w="1874" w:type="dxa"/>
            <w:gridSpan w:val="3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Сольное исполнение</w:t>
            </w:r>
          </w:p>
        </w:tc>
        <w:tc>
          <w:tcPr>
            <w:tcW w:w="1494" w:type="dxa"/>
            <w:gridSpan w:val="3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Малая форма (2-3 чел.)</w:t>
            </w:r>
          </w:p>
        </w:tc>
        <w:tc>
          <w:tcPr>
            <w:tcW w:w="1675" w:type="dxa"/>
            <w:gridSpan w:val="3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Ансамбли</w:t>
            </w:r>
          </w:p>
        </w:tc>
        <w:tc>
          <w:tcPr>
            <w:tcW w:w="1752" w:type="dxa"/>
            <w:gridSpan w:val="3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Сольное исполнение</w:t>
            </w:r>
          </w:p>
        </w:tc>
        <w:tc>
          <w:tcPr>
            <w:tcW w:w="1494" w:type="dxa"/>
            <w:gridSpan w:val="3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Малая форма (2-3 чел.)</w:t>
            </w:r>
          </w:p>
        </w:tc>
        <w:tc>
          <w:tcPr>
            <w:tcW w:w="1740" w:type="dxa"/>
            <w:gridSpan w:val="2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Ансамбли</w:t>
            </w:r>
          </w:p>
        </w:tc>
      </w:tr>
      <w:tr w:rsidR="00F33F2D" w:rsidRPr="00BD2E25" w:rsidTr="00542DE6">
        <w:tblPrEx>
          <w:tblLook w:val="04A0"/>
        </w:tblPrEx>
        <w:trPr>
          <w:trHeight w:val="558"/>
        </w:trPr>
        <w:tc>
          <w:tcPr>
            <w:tcW w:w="10029" w:type="dxa"/>
            <w:gridSpan w:val="17"/>
            <w:shd w:val="solid" w:color="DBE5F1" w:fill="auto"/>
            <w:vAlign w:val="center"/>
          </w:tcPr>
          <w:p w:rsidR="00F33F2D" w:rsidRPr="00BD2E25" w:rsidRDefault="00F33F2D" w:rsidP="00542DE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2.5. </w:t>
            </w:r>
            <w:r w:rsidRPr="00BD2E25">
              <w:rPr>
                <w:b/>
              </w:rPr>
              <w:t xml:space="preserve">Современный танец </w:t>
            </w:r>
            <w:r w:rsidRPr="008F3D74">
              <w:t>(</w:t>
            </w:r>
            <w:proofErr w:type="spellStart"/>
            <w:r w:rsidRPr="008F3D74">
              <w:t>контемпорари</w:t>
            </w:r>
            <w:proofErr w:type="spellEnd"/>
            <w:r w:rsidRPr="008F3D74">
              <w:t>, джаз-танец, экспериментальная танцевальная форма)</w:t>
            </w:r>
          </w:p>
        </w:tc>
      </w:tr>
      <w:tr w:rsidR="00F33F2D" w:rsidRPr="00BD2E25" w:rsidTr="00542DE6">
        <w:trPr>
          <w:trHeight w:val="324"/>
        </w:trPr>
        <w:tc>
          <w:tcPr>
            <w:tcW w:w="5037" w:type="dxa"/>
            <w:gridSpan w:val="8"/>
            <w:vAlign w:val="center"/>
          </w:tcPr>
          <w:p w:rsidR="00F33F2D" w:rsidRPr="00BD2E25" w:rsidRDefault="00F33F2D" w:rsidP="00542DE6">
            <w:pPr>
              <w:ind w:left="34"/>
              <w:jc w:val="center"/>
            </w:pPr>
            <w:r w:rsidRPr="00BD2E25">
              <w:t>Категория «Непрофильная»</w:t>
            </w:r>
          </w:p>
        </w:tc>
        <w:tc>
          <w:tcPr>
            <w:tcW w:w="4992" w:type="dxa"/>
            <w:gridSpan w:val="9"/>
            <w:vAlign w:val="center"/>
          </w:tcPr>
          <w:p w:rsidR="00F33F2D" w:rsidRPr="00BD2E25" w:rsidRDefault="00F33F2D" w:rsidP="00542DE6">
            <w:pPr>
              <w:ind w:left="38"/>
              <w:jc w:val="center"/>
            </w:pPr>
            <w:r w:rsidRPr="00BD2E25">
              <w:t>Категория «Профильная»</w:t>
            </w:r>
          </w:p>
        </w:tc>
      </w:tr>
      <w:tr w:rsidR="00F33F2D" w:rsidRPr="00BD2E25" w:rsidTr="00542DE6">
        <w:trPr>
          <w:trHeight w:val="551"/>
        </w:trPr>
        <w:tc>
          <w:tcPr>
            <w:tcW w:w="1454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Сольное исполнение</w:t>
            </w:r>
          </w:p>
        </w:tc>
        <w:tc>
          <w:tcPr>
            <w:tcW w:w="813" w:type="dxa"/>
            <w:gridSpan w:val="3"/>
            <w:vAlign w:val="center"/>
          </w:tcPr>
          <w:p w:rsidR="00F33F2D" w:rsidRPr="00BD2E25" w:rsidRDefault="00F33F2D" w:rsidP="00542DE6">
            <w:pPr>
              <w:jc w:val="center"/>
            </w:pPr>
            <w:r w:rsidRPr="00BD2E25">
              <w:t>Дуэт</w:t>
            </w:r>
          </w:p>
        </w:tc>
        <w:tc>
          <w:tcPr>
            <w:tcW w:w="1560" w:type="dxa"/>
            <w:gridSpan w:val="3"/>
            <w:vAlign w:val="center"/>
          </w:tcPr>
          <w:p w:rsidR="00F33F2D" w:rsidRPr="00BD2E25" w:rsidRDefault="00F33F2D" w:rsidP="00542DE6">
            <w:pPr>
              <w:jc w:val="center"/>
            </w:pPr>
            <w:r w:rsidRPr="00BD2E25">
              <w:t xml:space="preserve">Малая форма </w:t>
            </w:r>
          </w:p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(3-4 чел.)</w:t>
            </w:r>
          </w:p>
        </w:tc>
        <w:tc>
          <w:tcPr>
            <w:tcW w:w="1210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Ансамбли</w:t>
            </w:r>
          </w:p>
        </w:tc>
        <w:tc>
          <w:tcPr>
            <w:tcW w:w="1443" w:type="dxa"/>
            <w:gridSpan w:val="2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Сольное исполнение</w:t>
            </w:r>
          </w:p>
        </w:tc>
        <w:tc>
          <w:tcPr>
            <w:tcW w:w="890" w:type="dxa"/>
            <w:gridSpan w:val="3"/>
            <w:vAlign w:val="center"/>
          </w:tcPr>
          <w:p w:rsidR="00F33F2D" w:rsidRPr="00BD2E25" w:rsidRDefault="00F33F2D" w:rsidP="00542DE6">
            <w:pPr>
              <w:jc w:val="center"/>
            </w:pPr>
            <w:r w:rsidRPr="00BD2E25">
              <w:t>Дуэт</w:t>
            </w:r>
          </w:p>
        </w:tc>
        <w:tc>
          <w:tcPr>
            <w:tcW w:w="1418" w:type="dxa"/>
            <w:gridSpan w:val="3"/>
            <w:vAlign w:val="center"/>
          </w:tcPr>
          <w:p w:rsidR="00F33F2D" w:rsidRPr="00BD2E25" w:rsidRDefault="00F33F2D" w:rsidP="00542DE6">
            <w:pPr>
              <w:jc w:val="center"/>
            </w:pPr>
            <w:r w:rsidRPr="00BD2E25">
              <w:t xml:space="preserve">Малая форма </w:t>
            </w:r>
          </w:p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(3-4 чел.)</w:t>
            </w:r>
          </w:p>
        </w:tc>
        <w:tc>
          <w:tcPr>
            <w:tcW w:w="1241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Ансамбли</w:t>
            </w:r>
          </w:p>
        </w:tc>
      </w:tr>
      <w:tr w:rsidR="00F33F2D" w:rsidRPr="00BD2E25" w:rsidTr="00542DE6">
        <w:tblPrEx>
          <w:tblLook w:val="04A0"/>
        </w:tblPrEx>
        <w:trPr>
          <w:trHeight w:val="558"/>
        </w:trPr>
        <w:tc>
          <w:tcPr>
            <w:tcW w:w="10029" w:type="dxa"/>
            <w:gridSpan w:val="17"/>
            <w:shd w:val="solid" w:color="DBE5F1" w:fill="auto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>
              <w:rPr>
                <w:b/>
              </w:rPr>
              <w:t>2.6. </w:t>
            </w:r>
            <w:proofErr w:type="spellStart"/>
            <w:r w:rsidRPr="00BD2E25">
              <w:rPr>
                <w:b/>
              </w:rPr>
              <w:t>Бально-спортивный</w:t>
            </w:r>
            <w:proofErr w:type="spellEnd"/>
            <w:r w:rsidRPr="00BD2E25">
              <w:rPr>
                <w:b/>
              </w:rPr>
              <w:t xml:space="preserve"> танец </w:t>
            </w:r>
            <w:r w:rsidRPr="008F3D74">
              <w:t>(</w:t>
            </w:r>
            <w:proofErr w:type="spellStart"/>
            <w:r w:rsidRPr="008F3D74">
              <w:t>секвей</w:t>
            </w:r>
            <w:proofErr w:type="spellEnd"/>
            <w:r w:rsidRPr="008F3D74">
              <w:t>, шоу-программа</w:t>
            </w:r>
            <w:r>
              <w:t>,</w:t>
            </w:r>
            <w:r w:rsidRPr="008F3D74">
              <w:t xml:space="preserve"> </w:t>
            </w:r>
            <w:proofErr w:type="spellStart"/>
            <w:r w:rsidRPr="008F3D74">
              <w:t>формейшн</w:t>
            </w:r>
            <w:proofErr w:type="spellEnd"/>
            <w:r w:rsidRPr="008F3D74">
              <w:t>)</w:t>
            </w:r>
          </w:p>
        </w:tc>
      </w:tr>
      <w:tr w:rsidR="00F33F2D" w:rsidRPr="00BD2E25" w:rsidTr="00542DE6">
        <w:trPr>
          <w:trHeight w:val="445"/>
        </w:trPr>
        <w:tc>
          <w:tcPr>
            <w:tcW w:w="5043" w:type="dxa"/>
            <w:gridSpan w:val="9"/>
            <w:vAlign w:val="center"/>
          </w:tcPr>
          <w:p w:rsidR="00F33F2D" w:rsidRPr="00BD2E25" w:rsidRDefault="00F33F2D" w:rsidP="00542DE6">
            <w:pPr>
              <w:ind w:left="34"/>
              <w:jc w:val="center"/>
            </w:pPr>
            <w:r w:rsidRPr="00BD2E25">
              <w:t>Категория «Непрофильная»</w:t>
            </w:r>
          </w:p>
        </w:tc>
        <w:tc>
          <w:tcPr>
            <w:tcW w:w="4986" w:type="dxa"/>
            <w:gridSpan w:val="8"/>
            <w:vAlign w:val="center"/>
          </w:tcPr>
          <w:p w:rsidR="00F33F2D" w:rsidRPr="00BD2E25" w:rsidRDefault="00F33F2D" w:rsidP="00542DE6">
            <w:pPr>
              <w:ind w:left="38"/>
              <w:jc w:val="center"/>
            </w:pPr>
            <w:r w:rsidRPr="00BD2E25">
              <w:t>Категория «Профильная»</w:t>
            </w:r>
          </w:p>
        </w:tc>
      </w:tr>
      <w:tr w:rsidR="00F33F2D" w:rsidRPr="00BD2E25" w:rsidTr="00542DE6">
        <w:trPr>
          <w:trHeight w:val="551"/>
        </w:trPr>
        <w:tc>
          <w:tcPr>
            <w:tcW w:w="1631" w:type="dxa"/>
            <w:gridSpan w:val="2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 xml:space="preserve">Дуэт – </w:t>
            </w:r>
            <w:proofErr w:type="spellStart"/>
            <w:r w:rsidRPr="00BD2E25">
              <w:t>Секвей</w:t>
            </w:r>
            <w:proofErr w:type="spellEnd"/>
          </w:p>
        </w:tc>
        <w:tc>
          <w:tcPr>
            <w:tcW w:w="1691" w:type="dxa"/>
            <w:gridSpan w:val="3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Малая форма (3-4 чел.) – Шоу-программа</w:t>
            </w:r>
          </w:p>
        </w:tc>
        <w:tc>
          <w:tcPr>
            <w:tcW w:w="1721" w:type="dxa"/>
            <w:gridSpan w:val="4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 xml:space="preserve">Ансамбли – Шоу-программа, </w:t>
            </w:r>
            <w:proofErr w:type="spellStart"/>
            <w:r w:rsidRPr="00BD2E25">
              <w:t>Формейшн</w:t>
            </w:r>
            <w:proofErr w:type="spellEnd"/>
          </w:p>
        </w:tc>
        <w:tc>
          <w:tcPr>
            <w:tcW w:w="1512" w:type="dxa"/>
            <w:gridSpan w:val="2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 xml:space="preserve">Дуэт – </w:t>
            </w:r>
            <w:proofErr w:type="spellStart"/>
            <w:r w:rsidRPr="00BD2E25">
              <w:t>Секвей</w:t>
            </w:r>
            <w:proofErr w:type="spellEnd"/>
          </w:p>
        </w:tc>
        <w:tc>
          <w:tcPr>
            <w:tcW w:w="1691" w:type="dxa"/>
            <w:gridSpan w:val="3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Малая форма (3-4 чел.) – Шоу-программа</w:t>
            </w:r>
          </w:p>
        </w:tc>
        <w:tc>
          <w:tcPr>
            <w:tcW w:w="1783" w:type="dxa"/>
            <w:gridSpan w:val="3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 xml:space="preserve">Ансамбли – Шоу-программа, </w:t>
            </w:r>
            <w:proofErr w:type="spellStart"/>
            <w:r w:rsidRPr="00BD2E25">
              <w:t>Формейшн</w:t>
            </w:r>
            <w:proofErr w:type="spellEnd"/>
          </w:p>
        </w:tc>
      </w:tr>
      <w:tr w:rsidR="00F33F2D" w:rsidRPr="00BD2E25" w:rsidTr="00542DE6">
        <w:tblPrEx>
          <w:tblLook w:val="04A0"/>
        </w:tblPrEx>
        <w:trPr>
          <w:trHeight w:val="558"/>
        </w:trPr>
        <w:tc>
          <w:tcPr>
            <w:tcW w:w="10029" w:type="dxa"/>
            <w:gridSpan w:val="17"/>
            <w:shd w:val="solid" w:color="DBE5F1" w:fill="auto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>
              <w:rPr>
                <w:b/>
              </w:rPr>
              <w:t>2.7. </w:t>
            </w:r>
            <w:proofErr w:type="spellStart"/>
            <w:r w:rsidRPr="00BD2E25">
              <w:rPr>
                <w:b/>
              </w:rPr>
              <w:t>Чирлидинг</w:t>
            </w:r>
            <w:proofErr w:type="spellEnd"/>
            <w:r w:rsidRPr="00BD2E25">
              <w:rPr>
                <w:b/>
              </w:rPr>
              <w:t xml:space="preserve"> </w:t>
            </w:r>
            <w:r w:rsidRPr="00E674D7">
              <w:t>(</w:t>
            </w:r>
            <w:proofErr w:type="spellStart"/>
            <w:r w:rsidRPr="00E674D7">
              <w:t>чир</w:t>
            </w:r>
            <w:proofErr w:type="spellEnd"/>
            <w:r w:rsidRPr="00E674D7">
              <w:t xml:space="preserve"> </w:t>
            </w:r>
            <w:proofErr w:type="spellStart"/>
            <w:r w:rsidRPr="00E674D7">
              <w:t>данс</w:t>
            </w:r>
            <w:proofErr w:type="spellEnd"/>
            <w:r w:rsidRPr="00E674D7">
              <w:t xml:space="preserve"> шоу)</w:t>
            </w:r>
          </w:p>
        </w:tc>
      </w:tr>
      <w:tr w:rsidR="00F33F2D" w:rsidRPr="00BD2E25" w:rsidTr="00542DE6">
        <w:trPr>
          <w:trHeight w:val="400"/>
        </w:trPr>
        <w:tc>
          <w:tcPr>
            <w:tcW w:w="10029" w:type="dxa"/>
            <w:gridSpan w:val="17"/>
            <w:vAlign w:val="center"/>
          </w:tcPr>
          <w:p w:rsidR="00F33F2D" w:rsidRPr="00BD2E25" w:rsidRDefault="00F33F2D" w:rsidP="00542DE6">
            <w:pPr>
              <w:ind w:left="34"/>
              <w:jc w:val="center"/>
            </w:pPr>
            <w:r w:rsidRPr="00BD2E25">
              <w:t>Категория «Непрофильная»</w:t>
            </w:r>
          </w:p>
        </w:tc>
      </w:tr>
      <w:tr w:rsidR="00F33F2D" w:rsidRPr="00BD2E25" w:rsidTr="00542DE6">
        <w:trPr>
          <w:trHeight w:val="406"/>
        </w:trPr>
        <w:tc>
          <w:tcPr>
            <w:tcW w:w="10029" w:type="dxa"/>
            <w:gridSpan w:val="17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Ансамбли (от 5 чел.)</w:t>
            </w:r>
          </w:p>
        </w:tc>
      </w:tr>
      <w:tr w:rsidR="00F33F2D" w:rsidRPr="00BD2E25" w:rsidTr="00542DE6">
        <w:trPr>
          <w:trHeight w:val="1499"/>
        </w:trPr>
        <w:tc>
          <w:tcPr>
            <w:tcW w:w="10029" w:type="dxa"/>
            <w:gridSpan w:val="17"/>
            <w:vAlign w:val="center"/>
          </w:tcPr>
          <w:p w:rsidR="00F33F2D" w:rsidRPr="00BD2E25" w:rsidRDefault="00F33F2D" w:rsidP="00542DE6">
            <w:pPr>
              <w:rPr>
                <w:b/>
              </w:rPr>
            </w:pPr>
            <w:r w:rsidRPr="00BD2E25">
              <w:rPr>
                <w:b/>
              </w:rPr>
              <w:lastRenderedPageBreak/>
              <w:t>Критерии оценки:</w:t>
            </w:r>
          </w:p>
          <w:p w:rsidR="00F33F2D" w:rsidRPr="00BD2E25" w:rsidRDefault="00F33F2D" w:rsidP="00542DE6">
            <w:r w:rsidRPr="00BD2E25">
              <w:t>идея и режиссура;</w:t>
            </w:r>
          </w:p>
          <w:p w:rsidR="00F33F2D" w:rsidRPr="00BD2E25" w:rsidRDefault="00F33F2D" w:rsidP="00542DE6">
            <w:r w:rsidRPr="00BD2E25">
              <w:t>артистизм и выразительность;</w:t>
            </w:r>
            <w:r w:rsidRPr="00BD2E25">
              <w:br/>
              <w:t>хореография;</w:t>
            </w:r>
            <w:r w:rsidRPr="00BD2E25">
              <w:br/>
              <w:t xml:space="preserve">выполнение элементов </w:t>
            </w:r>
            <w:proofErr w:type="spellStart"/>
            <w:r w:rsidRPr="00BD2E25">
              <w:t>чирлидинга</w:t>
            </w:r>
            <w:proofErr w:type="spellEnd"/>
            <w:r w:rsidRPr="00BD2E25">
              <w:t>;</w:t>
            </w:r>
          </w:p>
          <w:p w:rsidR="00F33F2D" w:rsidRPr="00BD2E25" w:rsidRDefault="00F33F2D" w:rsidP="00542DE6">
            <w:r w:rsidRPr="00BD2E25">
              <w:t>культура сцены</w:t>
            </w:r>
          </w:p>
        </w:tc>
      </w:tr>
      <w:tr w:rsidR="00F33F2D" w:rsidRPr="00BD2E25" w:rsidTr="00542DE6">
        <w:tblPrEx>
          <w:tblLook w:val="04A0"/>
        </w:tblPrEx>
        <w:trPr>
          <w:trHeight w:val="2270"/>
        </w:trPr>
        <w:tc>
          <w:tcPr>
            <w:tcW w:w="10029" w:type="dxa"/>
            <w:gridSpan w:val="17"/>
            <w:shd w:val="clear" w:color="auto" w:fill="auto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Дополнительные требования:</w:t>
            </w:r>
          </w:p>
          <w:p w:rsidR="00F33F2D" w:rsidRPr="00BD2E25" w:rsidRDefault="00F33F2D" w:rsidP="00542DE6">
            <w:pPr>
              <w:jc w:val="both"/>
            </w:pPr>
            <w:r w:rsidRPr="00BD2E25">
              <w:t xml:space="preserve">Конкурсный номер должен включать любые элементы </w:t>
            </w:r>
            <w:proofErr w:type="spellStart"/>
            <w:r w:rsidRPr="00BD2E25">
              <w:t>чирлидинга</w:t>
            </w:r>
            <w:proofErr w:type="spellEnd"/>
            <w:r w:rsidRPr="00BD2E25">
              <w:t xml:space="preserve"> на выбор команды: «</w:t>
            </w:r>
            <w:proofErr w:type="spellStart"/>
            <w:r w:rsidRPr="00BD2E25">
              <w:t>станты</w:t>
            </w:r>
            <w:proofErr w:type="spellEnd"/>
            <w:r w:rsidRPr="00BD2E25">
              <w:t>», «пирамиды», «выбросы», «акробатика», «</w:t>
            </w:r>
            <w:proofErr w:type="spellStart"/>
            <w:r w:rsidRPr="00BD2E25">
              <w:t>чир-прыжки</w:t>
            </w:r>
            <w:proofErr w:type="spellEnd"/>
            <w:r w:rsidRPr="00BD2E25">
              <w:t>», «</w:t>
            </w:r>
            <w:proofErr w:type="spellStart"/>
            <w:proofErr w:type="gramStart"/>
            <w:r w:rsidRPr="00BD2E25">
              <w:t>лип-прыжки</w:t>
            </w:r>
            <w:proofErr w:type="spellEnd"/>
            <w:proofErr w:type="gramEnd"/>
            <w:r w:rsidRPr="00BD2E25">
              <w:t xml:space="preserve">», «махи», «пируэты». </w:t>
            </w:r>
          </w:p>
          <w:p w:rsidR="00F33F2D" w:rsidRPr="00BD2E25" w:rsidRDefault="00F33F2D" w:rsidP="00542DE6">
            <w:pPr>
              <w:jc w:val="both"/>
            </w:pPr>
            <w:r w:rsidRPr="00BD2E25">
              <w:t>Обязательным требованием к к</w:t>
            </w:r>
            <w:r>
              <w:t>онкурсному номеру в номинации «</w:t>
            </w:r>
            <w:proofErr w:type="spellStart"/>
            <w:r>
              <w:t>Ч</w:t>
            </w:r>
            <w:r w:rsidRPr="00BD2E25">
              <w:t>ирлидинг</w:t>
            </w:r>
            <w:proofErr w:type="spellEnd"/>
            <w:r w:rsidRPr="00BD2E25">
              <w:t xml:space="preserve">» является выполнение танцевальных комбинаций одновременно всеми участниками команды. </w:t>
            </w:r>
          </w:p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t xml:space="preserve">В музыкальном </w:t>
            </w:r>
            <w:proofErr w:type="gramStart"/>
            <w:r w:rsidRPr="00BD2E25">
              <w:t>оформлении</w:t>
            </w:r>
            <w:proofErr w:type="gramEnd"/>
            <w:r w:rsidRPr="00BD2E25">
              <w:t xml:space="preserve"> конкурсного номера может использоваться музыка любого направления и характера, с текстами на любом языке, соответствующими морально-этическим нормам. Команда должна быть одета в униформу (костюмы). Обувь должна быть преимущественно спортивной, обеспечивающей выполнение требований техники безопасности, не оставляющей следов на покрытии зала/сцены. Запрещается использовать обувь на каблуках или платформе</w:t>
            </w:r>
          </w:p>
        </w:tc>
      </w:tr>
    </w:tbl>
    <w:p w:rsidR="00F33F2D" w:rsidRPr="00BD2E25" w:rsidRDefault="00F33F2D" w:rsidP="00F33F2D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18"/>
        <w:gridCol w:w="2347"/>
        <w:gridCol w:w="53"/>
        <w:gridCol w:w="1427"/>
        <w:gridCol w:w="1559"/>
        <w:gridCol w:w="1949"/>
      </w:tblGrid>
      <w:tr w:rsidR="00F33F2D" w:rsidRPr="00BD2E25" w:rsidTr="00542DE6">
        <w:trPr>
          <w:trHeight w:val="673"/>
        </w:trPr>
        <w:tc>
          <w:tcPr>
            <w:tcW w:w="10029" w:type="dxa"/>
            <w:gridSpan w:val="7"/>
            <w:shd w:val="solid" w:color="B8CCE4" w:fill="auto"/>
            <w:vAlign w:val="center"/>
          </w:tcPr>
          <w:p w:rsidR="00F33F2D" w:rsidRPr="00BD2E25" w:rsidRDefault="00F33F2D" w:rsidP="00F33F2D">
            <w:pPr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BD2E25">
              <w:rPr>
                <w:b/>
              </w:rPr>
              <w:t>ТЕАТРАЛЬНОЕ НАПРАВЛЕНИЕ</w:t>
            </w:r>
          </w:p>
        </w:tc>
      </w:tr>
      <w:tr w:rsidR="00F33F2D" w:rsidRPr="00BD2E25" w:rsidTr="00542DE6">
        <w:trPr>
          <w:trHeight w:val="1420"/>
        </w:trPr>
        <w:tc>
          <w:tcPr>
            <w:tcW w:w="10029" w:type="dxa"/>
            <w:gridSpan w:val="7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Основная информация:</w:t>
            </w:r>
          </w:p>
          <w:p w:rsidR="00F33F2D" w:rsidRPr="00BD2E25" w:rsidRDefault="00F33F2D" w:rsidP="00542DE6">
            <w:pPr>
              <w:contextualSpacing/>
              <w:jc w:val="both"/>
            </w:pPr>
            <w:r>
              <w:t>Театральное направление</w:t>
            </w:r>
            <w:r w:rsidRPr="00BD2E25">
              <w:t xml:space="preserve"> включает конкурсные показы в номинациях: </w:t>
            </w:r>
          </w:p>
          <w:p w:rsidR="00F33F2D" w:rsidRPr="00BD2E25" w:rsidRDefault="00F33F2D" w:rsidP="00542DE6">
            <w:pPr>
              <w:jc w:val="both"/>
            </w:pPr>
            <w:r w:rsidRPr="00BD2E25">
              <w:t xml:space="preserve">художественное слово (авторское слово, художественное слово, эстрадный монолог, </w:t>
            </w:r>
            <w:proofErr w:type="spellStart"/>
            <w:r w:rsidRPr="00BD2E25">
              <w:t>стендап</w:t>
            </w:r>
            <w:proofErr w:type="spellEnd"/>
            <w:r w:rsidRPr="00BD2E25">
              <w:t>);</w:t>
            </w:r>
          </w:p>
          <w:p w:rsidR="00F33F2D" w:rsidRPr="00BD2E25" w:rsidRDefault="00F33F2D" w:rsidP="00542DE6">
            <w:pPr>
              <w:jc w:val="both"/>
            </w:pPr>
            <w:r w:rsidRPr="00BD2E25">
              <w:t xml:space="preserve">эстрадная миниатюра (СТЭМ); </w:t>
            </w:r>
          </w:p>
          <w:p w:rsidR="00F33F2D" w:rsidRDefault="00F33F2D" w:rsidP="00542DE6">
            <w:pPr>
              <w:jc w:val="both"/>
            </w:pPr>
            <w:r>
              <w:t>театр малых форм;</w:t>
            </w:r>
          </w:p>
          <w:p w:rsidR="00F33F2D" w:rsidRPr="00BD2E25" w:rsidRDefault="00F33F2D" w:rsidP="00542DE6">
            <w:pPr>
              <w:jc w:val="both"/>
            </w:pPr>
            <w:r>
              <w:t>театр больших форм</w:t>
            </w:r>
          </w:p>
        </w:tc>
      </w:tr>
      <w:tr w:rsidR="00F33F2D" w:rsidRPr="00BD2E25" w:rsidTr="00542DE6">
        <w:trPr>
          <w:trHeight w:val="673"/>
        </w:trPr>
        <w:tc>
          <w:tcPr>
            <w:tcW w:w="10029" w:type="dxa"/>
            <w:gridSpan w:val="7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Требования:</w:t>
            </w:r>
          </w:p>
          <w:p w:rsidR="00F33F2D" w:rsidRPr="00BD2E25" w:rsidRDefault="00F33F2D" w:rsidP="00542DE6">
            <w:pPr>
              <w:jc w:val="both"/>
            </w:pPr>
            <w:r w:rsidRPr="00BD2E25">
              <w:t xml:space="preserve">Продолжительность конкурсного номера в </w:t>
            </w:r>
            <w:r>
              <w:t>театральном направлении</w:t>
            </w:r>
            <w:r w:rsidRPr="00BD2E25">
              <w:t xml:space="preserve"> должна быть не более 5 минут, за исключением номинации «</w:t>
            </w:r>
            <w:r>
              <w:t>Т</w:t>
            </w:r>
            <w:r w:rsidRPr="00BD2E25">
              <w:t xml:space="preserve">еатр малых форм», </w:t>
            </w:r>
            <w:proofErr w:type="gramStart"/>
            <w:r w:rsidRPr="00BD2E25">
              <w:t>продолжительность</w:t>
            </w:r>
            <w:proofErr w:type="gramEnd"/>
            <w:r w:rsidRPr="00BD2E25">
              <w:t xml:space="preserve"> конкурсного номера </w:t>
            </w:r>
            <w:r>
              <w:t xml:space="preserve">в </w:t>
            </w:r>
            <w:proofErr w:type="gramStart"/>
            <w:r>
              <w:t>которой</w:t>
            </w:r>
            <w:proofErr w:type="gramEnd"/>
            <w:r>
              <w:t xml:space="preserve"> – </w:t>
            </w:r>
            <w:r w:rsidRPr="00BD2E25">
              <w:t>не более 15</w:t>
            </w:r>
            <w:r>
              <w:t xml:space="preserve"> минут,</w:t>
            </w:r>
            <w:r w:rsidRPr="00BD2E25">
              <w:t xml:space="preserve"> </w:t>
            </w:r>
            <w:r>
              <w:t>требования по ограничении времени  в номинации «Театр больших форм» отсутствуют.</w:t>
            </w:r>
          </w:p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t xml:space="preserve">В </w:t>
            </w:r>
            <w:proofErr w:type="gramStart"/>
            <w:r w:rsidRPr="00BD2E25">
              <w:t>случае</w:t>
            </w:r>
            <w:proofErr w:type="gramEnd"/>
            <w:r w:rsidRPr="00BD2E25">
              <w:t xml:space="preserve"> превышения установленного времени жюри имеет право остановить показ конкурсного номера и не оценивать его</w:t>
            </w:r>
          </w:p>
        </w:tc>
      </w:tr>
      <w:tr w:rsidR="00F33F2D" w:rsidRPr="00BD2E25" w:rsidTr="00542DE6">
        <w:tblPrEx>
          <w:tblLook w:val="04A0"/>
        </w:tblPrEx>
        <w:trPr>
          <w:trHeight w:val="558"/>
        </w:trPr>
        <w:tc>
          <w:tcPr>
            <w:tcW w:w="10029" w:type="dxa"/>
            <w:gridSpan w:val="7"/>
            <w:shd w:val="solid" w:color="DBE5F1" w:fill="auto"/>
            <w:vAlign w:val="center"/>
          </w:tcPr>
          <w:p w:rsidR="00F33F2D" w:rsidRPr="00BD2E25" w:rsidRDefault="00F33F2D" w:rsidP="00F33F2D">
            <w:pPr>
              <w:numPr>
                <w:ilvl w:val="1"/>
                <w:numId w:val="19"/>
              </w:numPr>
              <w:jc w:val="center"/>
              <w:rPr>
                <w:b/>
              </w:rPr>
            </w:pPr>
            <w:r w:rsidRPr="00BD2E25">
              <w:rPr>
                <w:b/>
              </w:rPr>
              <w:t xml:space="preserve">Художественное слово </w:t>
            </w:r>
            <w:r w:rsidRPr="00E674D7">
              <w:t xml:space="preserve">(авторское слово, художественное слово, эстрадный монолог, </w:t>
            </w:r>
            <w:proofErr w:type="spellStart"/>
            <w:r w:rsidRPr="00E674D7">
              <w:t>стендап</w:t>
            </w:r>
            <w:proofErr w:type="spellEnd"/>
            <w:r w:rsidRPr="00E674D7">
              <w:t>)</w:t>
            </w:r>
          </w:p>
        </w:tc>
      </w:tr>
      <w:tr w:rsidR="00F33F2D" w:rsidRPr="00BD2E25" w:rsidTr="00542DE6">
        <w:trPr>
          <w:trHeight w:val="445"/>
        </w:trPr>
        <w:tc>
          <w:tcPr>
            <w:tcW w:w="5041" w:type="dxa"/>
            <w:gridSpan w:val="3"/>
            <w:vAlign w:val="center"/>
          </w:tcPr>
          <w:p w:rsidR="00F33F2D" w:rsidRPr="00BD2E25" w:rsidRDefault="00F33F2D" w:rsidP="00542DE6">
            <w:pPr>
              <w:ind w:left="34"/>
              <w:jc w:val="center"/>
            </w:pPr>
            <w:r w:rsidRPr="00BD2E25">
              <w:t>Категория «Непрофильная»</w:t>
            </w:r>
          </w:p>
        </w:tc>
        <w:tc>
          <w:tcPr>
            <w:tcW w:w="4988" w:type="dxa"/>
            <w:gridSpan w:val="4"/>
            <w:vAlign w:val="center"/>
          </w:tcPr>
          <w:p w:rsidR="00F33F2D" w:rsidRPr="00BD2E25" w:rsidRDefault="00F33F2D" w:rsidP="00542DE6">
            <w:pPr>
              <w:ind w:left="38"/>
              <w:jc w:val="center"/>
            </w:pPr>
            <w:r w:rsidRPr="00BD2E25">
              <w:t>Категория «Профильная»</w:t>
            </w:r>
          </w:p>
        </w:tc>
      </w:tr>
      <w:tr w:rsidR="00F33F2D" w:rsidRPr="00BD2E25" w:rsidTr="00542DE6">
        <w:trPr>
          <w:trHeight w:val="551"/>
        </w:trPr>
        <w:tc>
          <w:tcPr>
            <w:tcW w:w="1276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Сольное исполнение</w:t>
            </w:r>
          </w:p>
        </w:tc>
        <w:tc>
          <w:tcPr>
            <w:tcW w:w="1418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Малая форма (2-3 чел.)</w:t>
            </w:r>
          </w:p>
        </w:tc>
        <w:tc>
          <w:tcPr>
            <w:tcW w:w="2347" w:type="dxa"/>
            <w:vAlign w:val="center"/>
          </w:tcPr>
          <w:p w:rsidR="00F33F2D" w:rsidRPr="00BD2E25" w:rsidRDefault="00F33F2D" w:rsidP="00542DE6">
            <w:pPr>
              <w:jc w:val="center"/>
            </w:pPr>
            <w:r w:rsidRPr="00BD2E25">
              <w:t xml:space="preserve">Коллективное выступление </w:t>
            </w:r>
          </w:p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(от 4-х чел.)</w:t>
            </w:r>
          </w:p>
        </w:tc>
        <w:tc>
          <w:tcPr>
            <w:tcW w:w="1480" w:type="dxa"/>
            <w:gridSpan w:val="2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Сольное исполнение</w:t>
            </w:r>
          </w:p>
        </w:tc>
        <w:tc>
          <w:tcPr>
            <w:tcW w:w="1559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Малая форма (2-3 чел.)</w:t>
            </w:r>
          </w:p>
        </w:tc>
        <w:tc>
          <w:tcPr>
            <w:tcW w:w="1949" w:type="dxa"/>
            <w:vAlign w:val="center"/>
          </w:tcPr>
          <w:p w:rsidR="00F33F2D" w:rsidRPr="00BD2E25" w:rsidRDefault="00F33F2D" w:rsidP="00542DE6">
            <w:pPr>
              <w:jc w:val="center"/>
            </w:pPr>
            <w:r w:rsidRPr="00BD2E25">
              <w:t>Коллективное выступление</w:t>
            </w:r>
          </w:p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(от 4-х чел.)</w:t>
            </w:r>
          </w:p>
        </w:tc>
      </w:tr>
      <w:tr w:rsidR="00F33F2D" w:rsidRPr="00BD2E25" w:rsidTr="00542DE6">
        <w:tblPrEx>
          <w:tblLook w:val="04A0"/>
        </w:tblPrEx>
        <w:trPr>
          <w:trHeight w:val="64"/>
        </w:trPr>
        <w:tc>
          <w:tcPr>
            <w:tcW w:w="10029" w:type="dxa"/>
            <w:gridSpan w:val="7"/>
            <w:shd w:val="clear" w:color="auto" w:fill="auto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Дополнительные требования:</w:t>
            </w:r>
          </w:p>
          <w:p w:rsidR="00F33F2D" w:rsidRDefault="00F33F2D" w:rsidP="00542DE6">
            <w:pPr>
              <w:jc w:val="both"/>
            </w:pPr>
            <w:r>
              <w:t xml:space="preserve">В </w:t>
            </w:r>
            <w:proofErr w:type="gramStart"/>
            <w:r>
              <w:t>номинациях</w:t>
            </w:r>
            <w:proofErr w:type="gramEnd"/>
            <w:r>
              <w:t xml:space="preserve"> «Авторское слово» и «</w:t>
            </w:r>
            <w:proofErr w:type="spellStart"/>
            <w:r>
              <w:t>С</w:t>
            </w:r>
            <w:r w:rsidRPr="00BD2E25">
              <w:t>тендап</w:t>
            </w:r>
            <w:proofErr w:type="spellEnd"/>
            <w:r w:rsidRPr="00BD2E25">
              <w:t>» обязательно авторство в сольном исполнении самого исполнителя, а в малой форме и коллективном выступлении – одного или нескольких участников творческого коллектива</w:t>
            </w:r>
            <w:r>
              <w:t>.</w:t>
            </w:r>
          </w:p>
          <w:p w:rsidR="00F33F2D" w:rsidRPr="00BD2E25" w:rsidRDefault="00F33F2D" w:rsidP="00542DE6">
            <w:pPr>
              <w:jc w:val="both"/>
            </w:pPr>
            <w:r>
              <w:t>Каждая образовательная организация может заявить не более 4</w:t>
            </w:r>
            <w:r w:rsidRPr="00AE1E66">
              <w:t xml:space="preserve"> номеров </w:t>
            </w:r>
            <w:r>
              <w:t>в данной номинации</w:t>
            </w:r>
          </w:p>
        </w:tc>
      </w:tr>
      <w:tr w:rsidR="00F33F2D" w:rsidRPr="00BD2E25" w:rsidTr="00542DE6">
        <w:tblPrEx>
          <w:tblLook w:val="04A0"/>
        </w:tblPrEx>
        <w:trPr>
          <w:trHeight w:val="64"/>
        </w:trPr>
        <w:tc>
          <w:tcPr>
            <w:tcW w:w="10029" w:type="dxa"/>
            <w:gridSpan w:val="7"/>
            <w:shd w:val="clear" w:color="auto" w:fill="auto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Критерии оценки:</w:t>
            </w:r>
          </w:p>
          <w:p w:rsidR="00F33F2D" w:rsidRPr="00BD2E25" w:rsidRDefault="00F33F2D" w:rsidP="00542DE6">
            <w:pPr>
              <w:jc w:val="both"/>
            </w:pPr>
            <w:r w:rsidRPr="00BD2E25">
              <w:t>смысловая нагрузка;</w:t>
            </w:r>
          </w:p>
          <w:p w:rsidR="00F33F2D" w:rsidRPr="00BD2E25" w:rsidRDefault="00F33F2D" w:rsidP="00542DE6">
            <w:pPr>
              <w:jc w:val="both"/>
            </w:pPr>
            <w:r w:rsidRPr="00BD2E25">
              <w:t>сценическая речь;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артистизм;</w:t>
            </w:r>
          </w:p>
          <w:p w:rsidR="00F33F2D" w:rsidRDefault="00F33F2D" w:rsidP="00542DE6">
            <w:pPr>
              <w:jc w:val="both"/>
            </w:pPr>
            <w:r w:rsidRPr="00BD2E25">
              <w:t>культура сцены</w:t>
            </w:r>
            <w:r>
              <w:t>.</w:t>
            </w:r>
          </w:p>
          <w:p w:rsidR="00F33F2D" w:rsidRPr="00411F57" w:rsidRDefault="00F33F2D" w:rsidP="00542DE6">
            <w:pPr>
              <w:jc w:val="both"/>
              <w:rPr>
                <w:b/>
              </w:rPr>
            </w:pPr>
            <w:r w:rsidRPr="00411F57">
              <w:rPr>
                <w:b/>
              </w:rPr>
              <w:t>Каждый критерий оценивается от 0 до 5 баллов</w:t>
            </w:r>
          </w:p>
        </w:tc>
      </w:tr>
      <w:tr w:rsidR="00F33F2D" w:rsidRPr="00BD2E25" w:rsidTr="00542DE6">
        <w:tblPrEx>
          <w:tblLook w:val="04A0"/>
        </w:tblPrEx>
        <w:trPr>
          <w:trHeight w:val="558"/>
        </w:trPr>
        <w:tc>
          <w:tcPr>
            <w:tcW w:w="10029" w:type="dxa"/>
            <w:gridSpan w:val="7"/>
            <w:shd w:val="solid" w:color="DBE5F1" w:fill="auto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>
              <w:rPr>
                <w:b/>
              </w:rPr>
              <w:t>3.2. </w:t>
            </w:r>
            <w:r w:rsidRPr="00BD2E25">
              <w:rPr>
                <w:b/>
              </w:rPr>
              <w:t xml:space="preserve">Эстрадная миниатюра </w:t>
            </w:r>
            <w:r w:rsidRPr="00BF662F">
              <w:t>(СТЭМ)</w:t>
            </w:r>
          </w:p>
        </w:tc>
      </w:tr>
      <w:tr w:rsidR="00F33F2D" w:rsidRPr="00BD2E25" w:rsidTr="00542DE6">
        <w:trPr>
          <w:trHeight w:val="513"/>
        </w:trPr>
        <w:tc>
          <w:tcPr>
            <w:tcW w:w="5094" w:type="dxa"/>
            <w:gridSpan w:val="4"/>
            <w:vAlign w:val="center"/>
          </w:tcPr>
          <w:p w:rsidR="00F33F2D" w:rsidRPr="00BD2E25" w:rsidRDefault="00F33F2D" w:rsidP="00542DE6">
            <w:pPr>
              <w:ind w:left="34"/>
              <w:jc w:val="center"/>
            </w:pPr>
            <w:r w:rsidRPr="00BD2E25">
              <w:t>Категория «Непрофильная»</w:t>
            </w:r>
          </w:p>
        </w:tc>
        <w:tc>
          <w:tcPr>
            <w:tcW w:w="4935" w:type="dxa"/>
            <w:gridSpan w:val="3"/>
            <w:vAlign w:val="center"/>
          </w:tcPr>
          <w:p w:rsidR="00F33F2D" w:rsidRPr="00BD2E25" w:rsidRDefault="00F33F2D" w:rsidP="00542DE6">
            <w:pPr>
              <w:ind w:left="38"/>
              <w:jc w:val="center"/>
            </w:pPr>
            <w:r w:rsidRPr="00BD2E25">
              <w:t>Категория «Профильная»</w:t>
            </w:r>
          </w:p>
        </w:tc>
      </w:tr>
      <w:tr w:rsidR="00F33F2D" w:rsidRPr="00BD2E25" w:rsidTr="00542DE6">
        <w:trPr>
          <w:trHeight w:val="533"/>
        </w:trPr>
        <w:tc>
          <w:tcPr>
            <w:tcW w:w="5094" w:type="dxa"/>
            <w:gridSpan w:val="4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Коллективное выступление (от 2-х чел.)</w:t>
            </w:r>
          </w:p>
        </w:tc>
        <w:tc>
          <w:tcPr>
            <w:tcW w:w="4935" w:type="dxa"/>
            <w:gridSpan w:val="3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Коллективное выступление (от 2-х чел.)</w:t>
            </w:r>
          </w:p>
        </w:tc>
      </w:tr>
      <w:tr w:rsidR="00F33F2D" w:rsidRPr="00BD2E25" w:rsidTr="00542DE6">
        <w:tblPrEx>
          <w:tblLook w:val="04A0"/>
        </w:tblPrEx>
        <w:trPr>
          <w:trHeight w:val="681"/>
        </w:trPr>
        <w:tc>
          <w:tcPr>
            <w:tcW w:w="10029" w:type="dxa"/>
            <w:gridSpan w:val="7"/>
            <w:shd w:val="clear" w:color="auto" w:fill="auto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Дополнительные требования:</w:t>
            </w:r>
          </w:p>
          <w:p w:rsidR="00F33F2D" w:rsidRDefault="00F33F2D" w:rsidP="00542DE6">
            <w:pPr>
              <w:jc w:val="both"/>
            </w:pPr>
            <w:r w:rsidRPr="00BD2E25">
              <w:t>Обязательно авторство одного или нескольких участников творческого коллектива</w:t>
            </w:r>
            <w:r>
              <w:t>.</w:t>
            </w:r>
          </w:p>
          <w:p w:rsidR="00F33F2D" w:rsidRPr="00BD2E25" w:rsidRDefault="00F33F2D" w:rsidP="00542DE6">
            <w:pPr>
              <w:jc w:val="both"/>
            </w:pPr>
            <w:r>
              <w:t>Каждая образовательная организация может заявить не более 2</w:t>
            </w:r>
            <w:r w:rsidRPr="00AE1E66">
              <w:t xml:space="preserve"> номеров </w:t>
            </w:r>
            <w:r>
              <w:t>в данной номинации</w:t>
            </w:r>
          </w:p>
        </w:tc>
      </w:tr>
      <w:tr w:rsidR="00F33F2D" w:rsidRPr="00BD2E25" w:rsidTr="00542DE6">
        <w:tblPrEx>
          <w:tblLook w:val="04A0"/>
        </w:tblPrEx>
        <w:trPr>
          <w:trHeight w:val="1515"/>
        </w:trPr>
        <w:tc>
          <w:tcPr>
            <w:tcW w:w="10029" w:type="dxa"/>
            <w:gridSpan w:val="7"/>
            <w:shd w:val="clear" w:color="auto" w:fill="auto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lastRenderedPageBreak/>
              <w:t>Критерии оценки:</w:t>
            </w:r>
          </w:p>
          <w:p w:rsidR="00F33F2D" w:rsidRPr="00BD2E25" w:rsidRDefault="00F33F2D" w:rsidP="00542DE6">
            <w:pPr>
              <w:jc w:val="both"/>
            </w:pPr>
            <w:r w:rsidRPr="00BD2E25">
              <w:t>смысловая нагрузка;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оригинальность;</w:t>
            </w:r>
          </w:p>
          <w:p w:rsidR="00F33F2D" w:rsidRPr="00BD2E25" w:rsidRDefault="00F33F2D" w:rsidP="00542DE6">
            <w:pPr>
              <w:jc w:val="both"/>
            </w:pPr>
            <w:r w:rsidRPr="00BD2E25">
              <w:t>режиссура;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актерское мастерство;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культура сцены;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авторство</w:t>
            </w:r>
          </w:p>
        </w:tc>
      </w:tr>
      <w:tr w:rsidR="00F33F2D" w:rsidRPr="00BD2E25" w:rsidTr="00542DE6">
        <w:tblPrEx>
          <w:tblLook w:val="04A0"/>
        </w:tblPrEx>
        <w:trPr>
          <w:trHeight w:val="525"/>
        </w:trPr>
        <w:tc>
          <w:tcPr>
            <w:tcW w:w="10029" w:type="dxa"/>
            <w:gridSpan w:val="7"/>
            <w:shd w:val="solid" w:color="DBE5F1" w:fill="auto"/>
            <w:vAlign w:val="center"/>
          </w:tcPr>
          <w:p w:rsidR="00F33F2D" w:rsidRDefault="00F33F2D" w:rsidP="00542DE6">
            <w:pPr>
              <w:jc w:val="center"/>
              <w:rPr>
                <w:b/>
              </w:rPr>
            </w:pPr>
            <w:r>
              <w:rPr>
                <w:b/>
              </w:rPr>
              <w:t>3.3. </w:t>
            </w:r>
            <w:r w:rsidRPr="00BD2E25">
              <w:rPr>
                <w:b/>
              </w:rPr>
              <w:t>Театр малых форм</w:t>
            </w:r>
          </w:p>
          <w:p w:rsidR="00F33F2D" w:rsidRPr="00BD2E25" w:rsidRDefault="00F33F2D" w:rsidP="00542DE6">
            <w:pPr>
              <w:jc w:val="center"/>
              <w:rPr>
                <w:b/>
              </w:rPr>
            </w:pPr>
            <w:r>
              <w:rPr>
                <w:b/>
              </w:rPr>
              <w:t>3.4. Театр больших форм</w:t>
            </w:r>
          </w:p>
        </w:tc>
      </w:tr>
      <w:tr w:rsidR="00F33F2D" w:rsidRPr="00BD2E25" w:rsidTr="00542DE6">
        <w:trPr>
          <w:trHeight w:val="541"/>
        </w:trPr>
        <w:tc>
          <w:tcPr>
            <w:tcW w:w="5094" w:type="dxa"/>
            <w:gridSpan w:val="4"/>
            <w:vAlign w:val="center"/>
          </w:tcPr>
          <w:p w:rsidR="00F33F2D" w:rsidRPr="00BD2E25" w:rsidRDefault="00F33F2D" w:rsidP="00542DE6">
            <w:pPr>
              <w:ind w:left="34"/>
              <w:jc w:val="center"/>
            </w:pPr>
            <w:r w:rsidRPr="00BD2E25">
              <w:t>Категория «Непрофильная»</w:t>
            </w:r>
          </w:p>
        </w:tc>
        <w:tc>
          <w:tcPr>
            <w:tcW w:w="4935" w:type="dxa"/>
            <w:gridSpan w:val="3"/>
            <w:vAlign w:val="center"/>
          </w:tcPr>
          <w:p w:rsidR="00F33F2D" w:rsidRPr="00BD2E25" w:rsidRDefault="00F33F2D" w:rsidP="00542DE6">
            <w:pPr>
              <w:ind w:left="38"/>
              <w:jc w:val="center"/>
            </w:pPr>
            <w:r w:rsidRPr="00BD2E25">
              <w:t>Категория «Профильная»</w:t>
            </w:r>
          </w:p>
        </w:tc>
      </w:tr>
      <w:tr w:rsidR="00F33F2D" w:rsidRPr="00BD2E25" w:rsidTr="00542DE6">
        <w:tblPrEx>
          <w:tblLook w:val="04A0"/>
        </w:tblPrEx>
        <w:trPr>
          <w:trHeight w:val="286"/>
        </w:trPr>
        <w:tc>
          <w:tcPr>
            <w:tcW w:w="10029" w:type="dxa"/>
            <w:gridSpan w:val="7"/>
            <w:shd w:val="clear" w:color="auto" w:fill="auto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Критерии оценки:</w:t>
            </w:r>
          </w:p>
          <w:p w:rsidR="00F33F2D" w:rsidRPr="00BD2E25" w:rsidRDefault="00F33F2D" w:rsidP="00542DE6">
            <w:pPr>
              <w:jc w:val="both"/>
            </w:pPr>
            <w:r w:rsidRPr="00BD2E25">
              <w:t>смысловая нагрузка;</w:t>
            </w:r>
          </w:p>
          <w:p w:rsidR="00F33F2D" w:rsidRPr="00BD2E25" w:rsidRDefault="00F33F2D" w:rsidP="00542DE6">
            <w:pPr>
              <w:jc w:val="both"/>
            </w:pPr>
            <w:r w:rsidRPr="00BD2E25">
              <w:t>режиссура;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актерское мастерство;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культура сцены;</w:t>
            </w:r>
          </w:p>
          <w:p w:rsidR="00F33F2D" w:rsidRDefault="00F33F2D" w:rsidP="00542DE6">
            <w:pPr>
              <w:jc w:val="both"/>
            </w:pPr>
            <w:r w:rsidRPr="00BD2E25">
              <w:t>авторство постановки</w:t>
            </w:r>
            <w:r>
              <w:t>.</w:t>
            </w:r>
          </w:p>
          <w:p w:rsidR="00F33F2D" w:rsidRPr="00411F57" w:rsidRDefault="00F33F2D" w:rsidP="00542DE6">
            <w:pPr>
              <w:jc w:val="both"/>
              <w:rPr>
                <w:b/>
              </w:rPr>
            </w:pPr>
            <w:r w:rsidRPr="00411F57">
              <w:rPr>
                <w:b/>
              </w:rPr>
              <w:t>Каждый критерий оценивается от 0 до 5 баллов</w:t>
            </w:r>
          </w:p>
        </w:tc>
      </w:tr>
      <w:tr w:rsidR="00F33F2D" w:rsidRPr="00BD2E25" w:rsidTr="00542DE6">
        <w:tblPrEx>
          <w:tblLook w:val="04A0"/>
        </w:tblPrEx>
        <w:trPr>
          <w:trHeight w:val="648"/>
        </w:trPr>
        <w:tc>
          <w:tcPr>
            <w:tcW w:w="10029" w:type="dxa"/>
            <w:gridSpan w:val="7"/>
            <w:shd w:val="clear" w:color="auto" w:fill="auto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Дополнительные требования:</w:t>
            </w:r>
          </w:p>
          <w:p w:rsidR="00F33F2D" w:rsidRDefault="00F33F2D" w:rsidP="00542DE6">
            <w:pPr>
              <w:jc w:val="both"/>
            </w:pPr>
            <w:r>
              <w:t>Каждая образовательная организация может заявить не более 2</w:t>
            </w:r>
            <w:r w:rsidRPr="00AE1E66">
              <w:t xml:space="preserve"> номеров </w:t>
            </w:r>
            <w:r>
              <w:t>в данных номинациях</w:t>
            </w:r>
          </w:p>
          <w:p w:rsidR="00F33F2D" w:rsidRPr="00BD2E25" w:rsidRDefault="00F33F2D" w:rsidP="00542DE6">
            <w:pPr>
              <w:jc w:val="both"/>
              <w:rPr>
                <w:b/>
              </w:rPr>
            </w:pPr>
            <w:r>
              <w:t>постановка двух работ одним коллективом не допускается</w:t>
            </w:r>
          </w:p>
        </w:tc>
      </w:tr>
    </w:tbl>
    <w:p w:rsidR="00F33F2D" w:rsidRPr="00BD2E25" w:rsidRDefault="00F33F2D" w:rsidP="00F33F2D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429"/>
        <w:gridCol w:w="1832"/>
        <w:gridCol w:w="79"/>
        <w:gridCol w:w="1695"/>
        <w:gridCol w:w="1416"/>
        <w:gridCol w:w="1877"/>
      </w:tblGrid>
      <w:tr w:rsidR="00F33F2D" w:rsidRPr="00BD2E25" w:rsidTr="00542DE6">
        <w:trPr>
          <w:trHeight w:val="673"/>
        </w:trPr>
        <w:tc>
          <w:tcPr>
            <w:tcW w:w="10029" w:type="dxa"/>
            <w:gridSpan w:val="7"/>
            <w:shd w:val="solid" w:color="B8CCE4" w:fill="auto"/>
            <w:vAlign w:val="center"/>
          </w:tcPr>
          <w:p w:rsidR="00F33F2D" w:rsidRPr="00BD2E25" w:rsidRDefault="00F33F2D" w:rsidP="00F33F2D">
            <w:pPr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BD2E25">
              <w:rPr>
                <w:b/>
              </w:rPr>
              <w:t>ОРИГИНАЛЬНЫЙ ЖАНР</w:t>
            </w:r>
          </w:p>
        </w:tc>
      </w:tr>
      <w:tr w:rsidR="00F33F2D" w:rsidRPr="00BD2E25" w:rsidTr="00542DE6">
        <w:trPr>
          <w:trHeight w:val="1699"/>
        </w:trPr>
        <w:tc>
          <w:tcPr>
            <w:tcW w:w="10029" w:type="dxa"/>
            <w:gridSpan w:val="7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Основная информация:</w:t>
            </w:r>
          </w:p>
          <w:p w:rsidR="00F33F2D" w:rsidRPr="00BD2E25" w:rsidRDefault="00F33F2D" w:rsidP="00542DE6">
            <w:pPr>
              <w:contextualSpacing/>
              <w:jc w:val="both"/>
            </w:pPr>
            <w:r w:rsidRPr="00BD2E25">
              <w:t xml:space="preserve">Направление «Оригинальный жанр» включает конкурсные показы в номинациях: </w:t>
            </w:r>
          </w:p>
          <w:p w:rsidR="00F33F2D" w:rsidRPr="00BD2E25" w:rsidRDefault="00F33F2D" w:rsidP="00542DE6">
            <w:pPr>
              <w:jc w:val="both"/>
            </w:pPr>
            <w:r w:rsidRPr="00BD2E25">
              <w:t>цирк (акробатика, гимнастика, эквилибристика, жонглирование, клоунада);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пантомима</w:t>
            </w:r>
            <w:r>
              <w:t xml:space="preserve"> и </w:t>
            </w:r>
            <w:r w:rsidRPr="00BD2E25">
              <w:t>пластика (пластика, пантомима);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иллюзия;</w:t>
            </w:r>
          </w:p>
          <w:p w:rsidR="00F33F2D" w:rsidRPr="00BD2E25" w:rsidRDefault="00F33F2D" w:rsidP="00542DE6">
            <w:pPr>
              <w:contextualSpacing/>
              <w:jc w:val="both"/>
            </w:pPr>
            <w:r w:rsidRPr="00BD2E25">
              <w:t>ор</w:t>
            </w:r>
            <w:r>
              <w:t>игинальный номер</w:t>
            </w:r>
            <w:r w:rsidRPr="00BD2E25">
              <w:t>;</w:t>
            </w:r>
          </w:p>
          <w:p w:rsidR="00F33F2D" w:rsidRPr="00BD2E25" w:rsidRDefault="00F33F2D" w:rsidP="00542DE6">
            <w:pPr>
              <w:jc w:val="both"/>
            </w:pPr>
            <w:r w:rsidRPr="00BD2E25">
              <w:t>театр моды (</w:t>
            </w:r>
            <w:proofErr w:type="spellStart"/>
            <w:r w:rsidRPr="00BD2E25">
              <w:t>этномода</w:t>
            </w:r>
            <w:proofErr w:type="spellEnd"/>
            <w:r w:rsidRPr="00BD2E25">
              <w:t xml:space="preserve">, театр костюма, </w:t>
            </w:r>
            <w:proofErr w:type="spellStart"/>
            <w:r w:rsidRPr="00BD2E25">
              <w:t>прет-а-порте</w:t>
            </w:r>
            <w:proofErr w:type="spellEnd"/>
            <w:r w:rsidRPr="00BD2E25">
              <w:t>)</w:t>
            </w:r>
          </w:p>
        </w:tc>
      </w:tr>
      <w:tr w:rsidR="00F33F2D" w:rsidRPr="00BD2E25" w:rsidTr="00542DE6">
        <w:trPr>
          <w:trHeight w:val="1531"/>
        </w:trPr>
        <w:tc>
          <w:tcPr>
            <w:tcW w:w="10029" w:type="dxa"/>
            <w:gridSpan w:val="7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Требования:</w:t>
            </w:r>
          </w:p>
          <w:p w:rsidR="00F33F2D" w:rsidRPr="00BD2E25" w:rsidRDefault="00F33F2D" w:rsidP="00542DE6">
            <w:pPr>
              <w:jc w:val="both"/>
            </w:pPr>
            <w:r w:rsidRPr="00BD2E25">
              <w:t xml:space="preserve">Продолжительность конкурсного номера в направлении «Оригинальный жанр» должна быть не более 4 минут, </w:t>
            </w:r>
            <w:r>
              <w:br/>
            </w:r>
            <w:r w:rsidRPr="00BD2E25">
              <w:t>за исключением номинации «цирковое искусство», продолжительность конкурсного номера</w:t>
            </w:r>
            <w:r>
              <w:t xml:space="preserve"> </w:t>
            </w:r>
            <w:r w:rsidRPr="00BD2E25">
              <w:t xml:space="preserve">в которой </w:t>
            </w:r>
            <w:r>
              <w:t xml:space="preserve">– </w:t>
            </w:r>
            <w:r w:rsidRPr="00BD2E25">
              <w:t>не более 5 минут.</w:t>
            </w:r>
          </w:p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t xml:space="preserve">В </w:t>
            </w:r>
            <w:proofErr w:type="gramStart"/>
            <w:r w:rsidRPr="00BD2E25">
              <w:t>случае</w:t>
            </w:r>
            <w:proofErr w:type="gramEnd"/>
            <w:r w:rsidRPr="00BD2E25">
              <w:t xml:space="preserve"> превышения установленного времени жюри имеет право остановить показ конкурсного номера и не оценивать его</w:t>
            </w:r>
          </w:p>
        </w:tc>
      </w:tr>
      <w:tr w:rsidR="00F33F2D" w:rsidRPr="00BD2E25" w:rsidTr="00542DE6">
        <w:tblPrEx>
          <w:tblLook w:val="04A0"/>
        </w:tblPrEx>
        <w:trPr>
          <w:trHeight w:val="558"/>
        </w:trPr>
        <w:tc>
          <w:tcPr>
            <w:tcW w:w="10029" w:type="dxa"/>
            <w:gridSpan w:val="7"/>
            <w:shd w:val="solid" w:color="DBE5F1" w:fill="auto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>
              <w:rPr>
                <w:b/>
              </w:rPr>
              <w:t>4.1. </w:t>
            </w:r>
            <w:r w:rsidRPr="00BD2E25">
              <w:rPr>
                <w:b/>
              </w:rPr>
              <w:t xml:space="preserve">Цирк </w:t>
            </w:r>
            <w:r w:rsidRPr="00BF662F">
              <w:t>(акробатика, гимнастика, эквилибристика, жонглирование, клоунада)</w:t>
            </w:r>
          </w:p>
          <w:p w:rsidR="00F33F2D" w:rsidRPr="00BD2E25" w:rsidRDefault="00F33F2D" w:rsidP="00542DE6">
            <w:pPr>
              <w:jc w:val="center"/>
              <w:rPr>
                <w:b/>
              </w:rPr>
            </w:pPr>
            <w:r>
              <w:rPr>
                <w:b/>
              </w:rPr>
              <w:t>4.2. П</w:t>
            </w:r>
            <w:r w:rsidRPr="00BD2E25">
              <w:rPr>
                <w:b/>
              </w:rPr>
              <w:t xml:space="preserve">антомима </w:t>
            </w:r>
            <w:r>
              <w:rPr>
                <w:b/>
              </w:rPr>
              <w:t>и пластика</w:t>
            </w:r>
            <w:r w:rsidRPr="00BD2E25">
              <w:rPr>
                <w:b/>
              </w:rPr>
              <w:t xml:space="preserve"> </w:t>
            </w:r>
          </w:p>
          <w:p w:rsidR="00F33F2D" w:rsidRPr="00BD2E25" w:rsidRDefault="00F33F2D" w:rsidP="00542DE6">
            <w:pPr>
              <w:jc w:val="center"/>
              <w:rPr>
                <w:b/>
              </w:rPr>
            </w:pPr>
            <w:r>
              <w:rPr>
                <w:b/>
              </w:rPr>
              <w:t>4.3. </w:t>
            </w:r>
            <w:r w:rsidRPr="00BD2E25">
              <w:rPr>
                <w:b/>
              </w:rPr>
              <w:t>Иллюзия</w:t>
            </w:r>
          </w:p>
          <w:p w:rsidR="00F33F2D" w:rsidRPr="00BD2E25" w:rsidRDefault="00F33F2D" w:rsidP="00542DE6">
            <w:pPr>
              <w:jc w:val="center"/>
              <w:rPr>
                <w:b/>
              </w:rPr>
            </w:pPr>
            <w:r>
              <w:rPr>
                <w:b/>
              </w:rPr>
              <w:t>4.4. </w:t>
            </w:r>
            <w:r w:rsidRPr="00BD2E25">
              <w:rPr>
                <w:b/>
              </w:rPr>
              <w:t>Оригинальный номер</w:t>
            </w:r>
          </w:p>
        </w:tc>
      </w:tr>
      <w:tr w:rsidR="00F33F2D" w:rsidRPr="00BD2E25" w:rsidTr="00542DE6">
        <w:trPr>
          <w:trHeight w:val="449"/>
        </w:trPr>
        <w:tc>
          <w:tcPr>
            <w:tcW w:w="5041" w:type="dxa"/>
            <w:gridSpan w:val="4"/>
            <w:vAlign w:val="center"/>
          </w:tcPr>
          <w:p w:rsidR="00F33F2D" w:rsidRPr="00BD2E25" w:rsidRDefault="00F33F2D" w:rsidP="00542DE6">
            <w:pPr>
              <w:ind w:left="34"/>
              <w:jc w:val="center"/>
            </w:pPr>
            <w:r w:rsidRPr="00BD2E25">
              <w:t>Категория «Непрофильная»</w:t>
            </w:r>
          </w:p>
        </w:tc>
        <w:tc>
          <w:tcPr>
            <w:tcW w:w="4988" w:type="dxa"/>
            <w:gridSpan w:val="3"/>
            <w:vAlign w:val="center"/>
          </w:tcPr>
          <w:p w:rsidR="00F33F2D" w:rsidRPr="00BD2E25" w:rsidRDefault="00F33F2D" w:rsidP="00542DE6">
            <w:pPr>
              <w:ind w:left="38"/>
              <w:jc w:val="center"/>
            </w:pPr>
            <w:r w:rsidRPr="00BD2E25">
              <w:t>Категория «Профильная»</w:t>
            </w:r>
          </w:p>
        </w:tc>
      </w:tr>
      <w:tr w:rsidR="00F33F2D" w:rsidRPr="00BD2E25" w:rsidTr="00542DE6">
        <w:trPr>
          <w:trHeight w:val="699"/>
        </w:trPr>
        <w:tc>
          <w:tcPr>
            <w:tcW w:w="1701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Сольное исполнение</w:t>
            </w:r>
          </w:p>
        </w:tc>
        <w:tc>
          <w:tcPr>
            <w:tcW w:w="1429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Малая форма (2-7 чел.)</w:t>
            </w:r>
          </w:p>
        </w:tc>
        <w:tc>
          <w:tcPr>
            <w:tcW w:w="1911" w:type="dxa"/>
            <w:gridSpan w:val="2"/>
            <w:vAlign w:val="center"/>
          </w:tcPr>
          <w:p w:rsidR="00F33F2D" w:rsidRPr="00BD2E25" w:rsidRDefault="00F33F2D" w:rsidP="00542DE6">
            <w:pPr>
              <w:jc w:val="center"/>
            </w:pPr>
            <w:r w:rsidRPr="00BD2E25">
              <w:t xml:space="preserve">Коллективное выступление </w:t>
            </w:r>
          </w:p>
        </w:tc>
        <w:tc>
          <w:tcPr>
            <w:tcW w:w="1695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Сольное исполнение</w:t>
            </w:r>
          </w:p>
        </w:tc>
        <w:tc>
          <w:tcPr>
            <w:tcW w:w="1416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Малая форма (2-7 чел.)</w:t>
            </w:r>
          </w:p>
        </w:tc>
        <w:tc>
          <w:tcPr>
            <w:tcW w:w="1877" w:type="dxa"/>
            <w:vAlign w:val="center"/>
          </w:tcPr>
          <w:p w:rsidR="00F33F2D" w:rsidRPr="00BD2E25" w:rsidRDefault="00F33F2D" w:rsidP="00542DE6">
            <w:pPr>
              <w:jc w:val="center"/>
            </w:pPr>
            <w:r w:rsidRPr="00BD2E25">
              <w:t xml:space="preserve">Коллективное выступление </w:t>
            </w:r>
          </w:p>
        </w:tc>
      </w:tr>
      <w:tr w:rsidR="00F33F2D" w:rsidRPr="00BD2E25" w:rsidTr="00542DE6">
        <w:tblPrEx>
          <w:tblLook w:val="04A0"/>
        </w:tblPrEx>
        <w:trPr>
          <w:trHeight w:val="457"/>
        </w:trPr>
        <w:tc>
          <w:tcPr>
            <w:tcW w:w="10029" w:type="dxa"/>
            <w:gridSpan w:val="7"/>
            <w:shd w:val="clear" w:color="auto" w:fill="auto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Дополнительные требования:</w:t>
            </w:r>
          </w:p>
          <w:p w:rsidR="00F33F2D" w:rsidRPr="00BD2E25" w:rsidRDefault="00F33F2D" w:rsidP="00542DE6">
            <w:pPr>
              <w:jc w:val="both"/>
            </w:pPr>
            <w:r>
              <w:t>Каждая образовательная организация может заявить не более 2</w:t>
            </w:r>
            <w:r w:rsidRPr="00AE1E66">
              <w:t xml:space="preserve"> номеров </w:t>
            </w:r>
            <w:r>
              <w:t>в данных номинациях</w:t>
            </w:r>
          </w:p>
        </w:tc>
      </w:tr>
      <w:tr w:rsidR="00F33F2D" w:rsidRPr="00BD2E25" w:rsidTr="00542DE6">
        <w:tblPrEx>
          <w:tblLook w:val="04A0"/>
        </w:tblPrEx>
        <w:trPr>
          <w:trHeight w:val="64"/>
        </w:trPr>
        <w:tc>
          <w:tcPr>
            <w:tcW w:w="10029" w:type="dxa"/>
            <w:gridSpan w:val="7"/>
            <w:shd w:val="clear" w:color="auto" w:fill="auto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Критерии оценки:</w:t>
            </w:r>
          </w:p>
          <w:p w:rsidR="00F33F2D" w:rsidRPr="00BD2E25" w:rsidRDefault="00F33F2D" w:rsidP="00542DE6">
            <w:pPr>
              <w:jc w:val="both"/>
            </w:pPr>
            <w:r w:rsidRPr="00BD2E25">
              <w:t>режиссерское решение;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актерское мастерство;</w:t>
            </w:r>
          </w:p>
          <w:p w:rsidR="00F33F2D" w:rsidRPr="00BD2E25" w:rsidRDefault="00F33F2D" w:rsidP="00542DE6">
            <w:pPr>
              <w:jc w:val="both"/>
            </w:pPr>
            <w:r w:rsidRPr="00BD2E25">
              <w:t>сложность элементов и мастерство исполнения;</w:t>
            </w:r>
          </w:p>
          <w:p w:rsidR="00F33F2D" w:rsidRDefault="00F33F2D" w:rsidP="00542DE6">
            <w:pPr>
              <w:jc w:val="both"/>
            </w:pPr>
            <w:r w:rsidRPr="00BD2E25">
              <w:t>культура сцены</w:t>
            </w:r>
            <w:r>
              <w:t>.</w:t>
            </w:r>
          </w:p>
          <w:p w:rsidR="00F33F2D" w:rsidRPr="00BD2E25" w:rsidRDefault="00F33F2D" w:rsidP="00542DE6">
            <w:pPr>
              <w:jc w:val="both"/>
              <w:rPr>
                <w:b/>
              </w:rPr>
            </w:pPr>
            <w:r w:rsidRPr="00411F57">
              <w:rPr>
                <w:b/>
              </w:rPr>
              <w:t>Каждый критерий оценивается от 0 до 5 баллов</w:t>
            </w:r>
          </w:p>
        </w:tc>
      </w:tr>
      <w:tr w:rsidR="00F33F2D" w:rsidRPr="00BD2E25" w:rsidTr="00542DE6">
        <w:tblPrEx>
          <w:tblLook w:val="04A0"/>
        </w:tblPrEx>
        <w:trPr>
          <w:trHeight w:val="558"/>
        </w:trPr>
        <w:tc>
          <w:tcPr>
            <w:tcW w:w="10029" w:type="dxa"/>
            <w:gridSpan w:val="7"/>
            <w:shd w:val="solid" w:color="DBE5F1" w:fill="auto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>
              <w:rPr>
                <w:b/>
              </w:rPr>
              <w:t>4.5. </w:t>
            </w:r>
            <w:r w:rsidRPr="00BD2E25">
              <w:rPr>
                <w:b/>
              </w:rPr>
              <w:t xml:space="preserve">Театр моды </w:t>
            </w:r>
            <w:r w:rsidRPr="00BF662F">
              <w:t>(</w:t>
            </w:r>
            <w:proofErr w:type="spellStart"/>
            <w:r w:rsidRPr="00BF662F">
              <w:t>этномода</w:t>
            </w:r>
            <w:proofErr w:type="spellEnd"/>
            <w:r w:rsidRPr="00BF662F">
              <w:t xml:space="preserve">, театр костюма, </w:t>
            </w:r>
            <w:proofErr w:type="spellStart"/>
            <w:r w:rsidRPr="00BF662F">
              <w:t>прет-а-порте</w:t>
            </w:r>
            <w:proofErr w:type="spellEnd"/>
            <w:r w:rsidRPr="00BF662F">
              <w:t>)</w:t>
            </w:r>
          </w:p>
        </w:tc>
      </w:tr>
      <w:tr w:rsidR="00F33F2D" w:rsidRPr="00BD2E25" w:rsidTr="00542DE6">
        <w:trPr>
          <w:trHeight w:val="501"/>
        </w:trPr>
        <w:tc>
          <w:tcPr>
            <w:tcW w:w="4962" w:type="dxa"/>
            <w:gridSpan w:val="3"/>
            <w:vAlign w:val="center"/>
          </w:tcPr>
          <w:p w:rsidR="00F33F2D" w:rsidRPr="00BD2E25" w:rsidRDefault="00F33F2D" w:rsidP="00542DE6">
            <w:pPr>
              <w:ind w:left="34"/>
              <w:jc w:val="center"/>
            </w:pPr>
            <w:r w:rsidRPr="00BD2E25">
              <w:t>Категория «Непрофильная»</w:t>
            </w:r>
          </w:p>
        </w:tc>
        <w:tc>
          <w:tcPr>
            <w:tcW w:w="5067" w:type="dxa"/>
            <w:gridSpan w:val="4"/>
            <w:vAlign w:val="center"/>
          </w:tcPr>
          <w:p w:rsidR="00F33F2D" w:rsidRPr="00BD2E25" w:rsidRDefault="00F33F2D" w:rsidP="00542DE6">
            <w:pPr>
              <w:ind w:left="38"/>
              <w:jc w:val="center"/>
            </w:pPr>
            <w:r w:rsidRPr="00BD2E25">
              <w:t>Категория «Профильная»</w:t>
            </w:r>
          </w:p>
        </w:tc>
      </w:tr>
      <w:tr w:rsidR="00F33F2D" w:rsidRPr="00BD2E25" w:rsidTr="00542DE6">
        <w:trPr>
          <w:trHeight w:val="564"/>
        </w:trPr>
        <w:tc>
          <w:tcPr>
            <w:tcW w:w="4962" w:type="dxa"/>
            <w:gridSpan w:val="3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lastRenderedPageBreak/>
              <w:t>Коллективное выступление (от 5 чел.)</w:t>
            </w:r>
          </w:p>
        </w:tc>
        <w:tc>
          <w:tcPr>
            <w:tcW w:w="5067" w:type="dxa"/>
            <w:gridSpan w:val="4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Коллективное выступление (от 5 чел.)</w:t>
            </w:r>
          </w:p>
        </w:tc>
      </w:tr>
      <w:tr w:rsidR="00F33F2D" w:rsidRPr="00BD2E25" w:rsidTr="00542DE6">
        <w:tblPrEx>
          <w:tblLook w:val="04A0"/>
        </w:tblPrEx>
        <w:trPr>
          <w:trHeight w:val="493"/>
        </w:trPr>
        <w:tc>
          <w:tcPr>
            <w:tcW w:w="10029" w:type="dxa"/>
            <w:gridSpan w:val="7"/>
            <w:shd w:val="clear" w:color="auto" w:fill="auto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Дополнительные требования:</w:t>
            </w:r>
          </w:p>
          <w:p w:rsidR="00F33F2D" w:rsidRPr="00BD2E25" w:rsidRDefault="00F33F2D" w:rsidP="00542DE6">
            <w:pPr>
              <w:jc w:val="both"/>
            </w:pPr>
            <w:r>
              <w:t>Каждая образовательная организация может заявить не более 1 номера</w:t>
            </w:r>
            <w:r w:rsidRPr="00AE1E66">
              <w:t xml:space="preserve"> </w:t>
            </w:r>
            <w:r>
              <w:t>в данной номинации</w:t>
            </w:r>
          </w:p>
        </w:tc>
      </w:tr>
      <w:tr w:rsidR="00F33F2D" w:rsidRPr="00BD2E25" w:rsidTr="00542DE6">
        <w:tblPrEx>
          <w:tblLook w:val="04A0"/>
        </w:tblPrEx>
        <w:trPr>
          <w:trHeight w:val="1542"/>
        </w:trPr>
        <w:tc>
          <w:tcPr>
            <w:tcW w:w="10029" w:type="dxa"/>
            <w:gridSpan w:val="7"/>
            <w:shd w:val="clear" w:color="auto" w:fill="auto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Критерии оценки:</w:t>
            </w:r>
          </w:p>
          <w:p w:rsidR="00F33F2D" w:rsidRPr="00BD2E25" w:rsidRDefault="00F33F2D" w:rsidP="00542DE6">
            <w:pPr>
              <w:jc w:val="both"/>
            </w:pPr>
            <w:r w:rsidRPr="00BD2E25">
              <w:t>исполнительское мастерство;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концептуальное решение костюма;</w:t>
            </w:r>
          </w:p>
          <w:p w:rsidR="00F33F2D" w:rsidRPr="00BD2E25" w:rsidRDefault="00F33F2D" w:rsidP="00542DE6">
            <w:pPr>
              <w:jc w:val="both"/>
            </w:pPr>
            <w:r w:rsidRPr="00BD2E25">
              <w:t>техническое мастерство выполнения проекта костюма в материале;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выразительность макияжа и его соответствие образу;</w:t>
            </w:r>
          </w:p>
          <w:p w:rsidR="00F33F2D" w:rsidRDefault="00F33F2D" w:rsidP="00542DE6">
            <w:pPr>
              <w:jc w:val="both"/>
            </w:pPr>
            <w:r w:rsidRPr="00BD2E25">
              <w:t>культура сцены</w:t>
            </w:r>
          </w:p>
          <w:p w:rsidR="00F33F2D" w:rsidRPr="00BD2E25" w:rsidRDefault="00F33F2D" w:rsidP="00542DE6">
            <w:pPr>
              <w:jc w:val="both"/>
              <w:rPr>
                <w:b/>
              </w:rPr>
            </w:pPr>
            <w:r w:rsidRPr="00411F57">
              <w:rPr>
                <w:b/>
              </w:rPr>
              <w:t>Каждый критерий оценивается от 0 до 5 баллов</w:t>
            </w:r>
          </w:p>
        </w:tc>
      </w:tr>
    </w:tbl>
    <w:p w:rsidR="00F33F2D" w:rsidRPr="00BD2E25" w:rsidRDefault="00F33F2D" w:rsidP="00F33F2D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2455"/>
        <w:gridCol w:w="2560"/>
        <w:gridCol w:w="2428"/>
      </w:tblGrid>
      <w:tr w:rsidR="00F33F2D" w:rsidRPr="00BD2E25" w:rsidTr="00542DE6">
        <w:trPr>
          <w:trHeight w:val="673"/>
        </w:trPr>
        <w:tc>
          <w:tcPr>
            <w:tcW w:w="10029" w:type="dxa"/>
            <w:gridSpan w:val="4"/>
            <w:shd w:val="solid" w:color="B8CCE4" w:fill="auto"/>
            <w:vAlign w:val="center"/>
          </w:tcPr>
          <w:p w:rsidR="00F33F2D" w:rsidRPr="00BD2E25" w:rsidRDefault="00F33F2D" w:rsidP="00F33F2D">
            <w:pPr>
              <w:numPr>
                <w:ilvl w:val="0"/>
                <w:numId w:val="19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ЖУРНАЛИСТИКА И </w:t>
            </w:r>
            <w:r w:rsidRPr="00BD2E25">
              <w:rPr>
                <w:b/>
              </w:rPr>
              <w:t>ВИДЕО</w:t>
            </w:r>
          </w:p>
        </w:tc>
      </w:tr>
      <w:tr w:rsidR="00F33F2D" w:rsidRPr="00BD2E25" w:rsidTr="00542DE6">
        <w:trPr>
          <w:trHeight w:val="1987"/>
        </w:trPr>
        <w:tc>
          <w:tcPr>
            <w:tcW w:w="10029" w:type="dxa"/>
            <w:gridSpan w:val="4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Основная информация:</w:t>
            </w:r>
          </w:p>
          <w:p w:rsidR="00F33F2D" w:rsidRPr="00BD2E25" w:rsidRDefault="00F33F2D" w:rsidP="00542DE6">
            <w:pPr>
              <w:contextualSpacing/>
              <w:jc w:val="both"/>
            </w:pPr>
            <w:r w:rsidRPr="00BD2E25">
              <w:t xml:space="preserve">Направление </w:t>
            </w:r>
            <w:r>
              <w:t>журналистика и видео</w:t>
            </w:r>
            <w:r w:rsidRPr="00BD2E25">
              <w:t xml:space="preserve"> </w:t>
            </w:r>
            <w:r>
              <w:t xml:space="preserve"> проводится заочно в номинациях</w:t>
            </w:r>
            <w:r w:rsidRPr="00BD2E25">
              <w:t xml:space="preserve">: </w:t>
            </w:r>
          </w:p>
          <w:p w:rsidR="00F33F2D" w:rsidRDefault="00F33F2D" w:rsidP="00542DE6">
            <w:pPr>
              <w:contextualSpacing/>
              <w:jc w:val="both"/>
            </w:pPr>
            <w:r>
              <w:t>видео (</w:t>
            </w:r>
            <w:r w:rsidRPr="00BD2E25">
              <w:t>игровой ролик</w:t>
            </w:r>
            <w:r>
              <w:t xml:space="preserve">, </w:t>
            </w:r>
            <w:r w:rsidRPr="00BD2E25">
              <w:t>музыкальный клип</w:t>
            </w:r>
            <w:r>
              <w:t xml:space="preserve">, </w:t>
            </w:r>
            <w:r w:rsidRPr="00BD2E25">
              <w:t>социальный ролик</w:t>
            </w:r>
            <w:r>
              <w:t xml:space="preserve">, </w:t>
            </w:r>
            <w:r w:rsidRPr="00BD2E25">
              <w:t>анимационный ролик</w:t>
            </w:r>
            <w:r>
              <w:t xml:space="preserve">, </w:t>
            </w:r>
            <w:r w:rsidRPr="00BD2E25">
              <w:t>документальный ролик</w:t>
            </w:r>
            <w:r>
              <w:t>);</w:t>
            </w:r>
          </w:p>
          <w:p w:rsidR="00F33F2D" w:rsidRDefault="00F33F2D" w:rsidP="00542DE6">
            <w:pPr>
              <w:contextualSpacing/>
              <w:jc w:val="both"/>
            </w:pPr>
            <w:r w:rsidRPr="00BD2E25">
              <w:t>видеорепортаж;</w:t>
            </w:r>
          </w:p>
          <w:p w:rsidR="00F33F2D" w:rsidRDefault="00F33F2D" w:rsidP="00542DE6">
            <w:pPr>
              <w:contextualSpacing/>
              <w:jc w:val="both"/>
            </w:pPr>
            <w:r w:rsidRPr="00BD2E25">
              <w:t>радиопередача;</w:t>
            </w:r>
          </w:p>
          <w:p w:rsidR="00F33F2D" w:rsidRDefault="00F33F2D" w:rsidP="00542DE6">
            <w:pPr>
              <w:contextualSpacing/>
              <w:jc w:val="both"/>
            </w:pPr>
            <w:r w:rsidRPr="00BD2E25">
              <w:t>публикация;</w:t>
            </w:r>
          </w:p>
          <w:p w:rsidR="00F33F2D" w:rsidRDefault="00F33F2D" w:rsidP="00542DE6">
            <w:pPr>
              <w:contextualSpacing/>
              <w:jc w:val="both"/>
            </w:pPr>
            <w:r w:rsidRPr="00BD2E25">
              <w:t>фоторепортаж;</w:t>
            </w:r>
          </w:p>
          <w:p w:rsidR="00F33F2D" w:rsidRPr="00BD2E25" w:rsidRDefault="00F33F2D" w:rsidP="00542DE6">
            <w:pPr>
              <w:contextualSpacing/>
              <w:jc w:val="both"/>
            </w:pPr>
            <w:proofErr w:type="spellStart"/>
            <w:r w:rsidRPr="00BD2E25">
              <w:t>видеоблог</w:t>
            </w:r>
            <w:proofErr w:type="spellEnd"/>
          </w:p>
        </w:tc>
      </w:tr>
      <w:tr w:rsidR="00F33F2D" w:rsidRPr="00BD2E25" w:rsidTr="00542DE6">
        <w:trPr>
          <w:trHeight w:val="882"/>
        </w:trPr>
        <w:tc>
          <w:tcPr>
            <w:tcW w:w="10029" w:type="dxa"/>
            <w:gridSpan w:val="4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Требования:</w:t>
            </w:r>
          </w:p>
          <w:p w:rsidR="00F33F2D" w:rsidRPr="00BD2E25" w:rsidRDefault="00F33F2D" w:rsidP="00542DE6">
            <w:pPr>
              <w:jc w:val="both"/>
            </w:pPr>
            <w:r w:rsidRPr="00BD2E25">
              <w:t>Продолжительность конкурсной работы в н</w:t>
            </w:r>
            <w:r>
              <w:t>оминации</w:t>
            </w:r>
            <w:r w:rsidRPr="00BD2E25">
              <w:t xml:space="preserve"> «Видео» должна быть не более </w:t>
            </w:r>
            <w:r>
              <w:t>5 минут.</w:t>
            </w:r>
          </w:p>
          <w:p w:rsidR="00F33F2D" w:rsidRDefault="00F33F2D" w:rsidP="00542DE6">
            <w:pPr>
              <w:jc w:val="both"/>
            </w:pPr>
            <w:r w:rsidRPr="00BD2E25">
              <w:t xml:space="preserve">В </w:t>
            </w:r>
            <w:proofErr w:type="gramStart"/>
            <w:r w:rsidRPr="00BD2E25">
              <w:t>случае</w:t>
            </w:r>
            <w:proofErr w:type="gramEnd"/>
            <w:r w:rsidRPr="00BD2E25">
              <w:t xml:space="preserve"> превышения установленного времени жюри имеет право не оценивать его</w:t>
            </w:r>
            <w:r>
              <w:t>.</w:t>
            </w:r>
          </w:p>
          <w:p w:rsidR="00F33F2D" w:rsidRDefault="00F33F2D" w:rsidP="00542DE6">
            <w:pPr>
              <w:jc w:val="both"/>
            </w:pPr>
            <w:r>
              <w:t>Один человек имеет право участвовать в данном направлении один раз.</w:t>
            </w:r>
          </w:p>
          <w:p w:rsidR="00F33F2D" w:rsidRPr="00BD2E25" w:rsidRDefault="00F33F2D" w:rsidP="00542DE6">
            <w:pPr>
              <w:jc w:val="both"/>
              <w:rPr>
                <w:b/>
              </w:rPr>
            </w:pPr>
            <w:r>
              <w:t>Конкурсные работы подаются в адрес министерства в день подачи заявки на участие в Фестивале</w:t>
            </w:r>
          </w:p>
        </w:tc>
      </w:tr>
      <w:tr w:rsidR="00F33F2D" w:rsidRPr="00BD2E25" w:rsidTr="00542DE6">
        <w:tblPrEx>
          <w:tblLook w:val="04A0"/>
        </w:tblPrEx>
        <w:trPr>
          <w:trHeight w:val="558"/>
        </w:trPr>
        <w:tc>
          <w:tcPr>
            <w:tcW w:w="10029" w:type="dxa"/>
            <w:gridSpan w:val="4"/>
            <w:shd w:val="solid" w:color="DBE5F1" w:fill="auto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>
              <w:rPr>
                <w:b/>
              </w:rPr>
              <w:t>5.1. Видео</w:t>
            </w:r>
          </w:p>
        </w:tc>
      </w:tr>
      <w:tr w:rsidR="00F33F2D" w:rsidRPr="00BD2E25" w:rsidTr="00542DE6">
        <w:trPr>
          <w:trHeight w:val="445"/>
        </w:trPr>
        <w:tc>
          <w:tcPr>
            <w:tcW w:w="5041" w:type="dxa"/>
            <w:gridSpan w:val="2"/>
            <w:vAlign w:val="center"/>
          </w:tcPr>
          <w:p w:rsidR="00F33F2D" w:rsidRPr="00BD2E25" w:rsidRDefault="00F33F2D" w:rsidP="00542DE6">
            <w:pPr>
              <w:ind w:left="34"/>
              <w:jc w:val="center"/>
            </w:pPr>
            <w:r w:rsidRPr="00BD2E25">
              <w:t>Категория «Непрофильная»</w:t>
            </w:r>
          </w:p>
        </w:tc>
        <w:tc>
          <w:tcPr>
            <w:tcW w:w="4988" w:type="dxa"/>
            <w:gridSpan w:val="2"/>
            <w:vAlign w:val="center"/>
          </w:tcPr>
          <w:p w:rsidR="00F33F2D" w:rsidRPr="00BD2E25" w:rsidRDefault="00F33F2D" w:rsidP="00542DE6">
            <w:pPr>
              <w:ind w:left="38"/>
              <w:jc w:val="center"/>
            </w:pPr>
            <w:r w:rsidRPr="00BD2E25">
              <w:t>Категория «Профильная»</w:t>
            </w:r>
          </w:p>
        </w:tc>
      </w:tr>
      <w:tr w:rsidR="00F33F2D" w:rsidRPr="00BD2E25" w:rsidTr="00542DE6">
        <w:trPr>
          <w:trHeight w:val="441"/>
        </w:trPr>
        <w:tc>
          <w:tcPr>
            <w:tcW w:w="2586" w:type="dxa"/>
            <w:vAlign w:val="center"/>
          </w:tcPr>
          <w:p w:rsidR="00F33F2D" w:rsidRPr="00BD2E25" w:rsidRDefault="00F33F2D" w:rsidP="00542DE6">
            <w:pPr>
              <w:jc w:val="center"/>
            </w:pPr>
            <w:r w:rsidRPr="00BD2E25">
              <w:t>Индивидуальная работа</w:t>
            </w:r>
          </w:p>
        </w:tc>
        <w:tc>
          <w:tcPr>
            <w:tcW w:w="2455" w:type="dxa"/>
            <w:vAlign w:val="center"/>
          </w:tcPr>
          <w:p w:rsidR="00F33F2D" w:rsidRPr="00BD2E25" w:rsidRDefault="00F33F2D" w:rsidP="00542DE6">
            <w:pPr>
              <w:jc w:val="center"/>
            </w:pPr>
            <w:r w:rsidRPr="00BD2E25">
              <w:t>Коллективная работа</w:t>
            </w:r>
          </w:p>
        </w:tc>
        <w:tc>
          <w:tcPr>
            <w:tcW w:w="2560" w:type="dxa"/>
            <w:vAlign w:val="center"/>
          </w:tcPr>
          <w:p w:rsidR="00F33F2D" w:rsidRPr="00BD2E25" w:rsidRDefault="00F33F2D" w:rsidP="00542DE6">
            <w:pPr>
              <w:jc w:val="center"/>
            </w:pPr>
            <w:r w:rsidRPr="00BD2E25">
              <w:t>Индивидуальная работа</w:t>
            </w:r>
          </w:p>
        </w:tc>
        <w:tc>
          <w:tcPr>
            <w:tcW w:w="2428" w:type="dxa"/>
            <w:vAlign w:val="center"/>
          </w:tcPr>
          <w:p w:rsidR="00F33F2D" w:rsidRPr="00BD2E25" w:rsidRDefault="00F33F2D" w:rsidP="00542DE6">
            <w:pPr>
              <w:jc w:val="center"/>
            </w:pPr>
            <w:r w:rsidRPr="00BD2E25">
              <w:t>Коллективная работа</w:t>
            </w:r>
          </w:p>
        </w:tc>
      </w:tr>
      <w:tr w:rsidR="00F33F2D" w:rsidRPr="00BD2E25" w:rsidTr="00542DE6">
        <w:trPr>
          <w:trHeight w:val="441"/>
        </w:trPr>
        <w:tc>
          <w:tcPr>
            <w:tcW w:w="10029" w:type="dxa"/>
            <w:gridSpan w:val="4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Критерии оценки:</w:t>
            </w:r>
          </w:p>
          <w:p w:rsidR="00F33F2D" w:rsidRPr="00BD2E25" w:rsidRDefault="00F33F2D" w:rsidP="00542DE6">
            <w:pPr>
              <w:jc w:val="both"/>
            </w:pPr>
            <w:r w:rsidRPr="00BD2E25">
              <w:t>идея и сценарий;</w:t>
            </w:r>
          </w:p>
          <w:p w:rsidR="00F33F2D" w:rsidRPr="00BD2E25" w:rsidRDefault="00F33F2D" w:rsidP="00542DE6">
            <w:pPr>
              <w:jc w:val="both"/>
            </w:pPr>
            <w:r w:rsidRPr="00BD2E25">
              <w:t>режиссура;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декорации, локация;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использование выразительных средств;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подбор актеров;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подбор костюмов;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качество операторской работы;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качество монтажа;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качество анимации;</w:t>
            </w:r>
          </w:p>
          <w:p w:rsidR="00F33F2D" w:rsidRDefault="00F33F2D" w:rsidP="00542DE6">
            <w:r w:rsidRPr="00BD2E25">
              <w:t>музыкальное оформление</w:t>
            </w:r>
            <w:r>
              <w:t>.</w:t>
            </w:r>
          </w:p>
          <w:p w:rsidR="00F33F2D" w:rsidRPr="00BD2E25" w:rsidRDefault="00F33F2D" w:rsidP="00542DE6">
            <w:r w:rsidRPr="00411F57">
              <w:rPr>
                <w:b/>
              </w:rPr>
              <w:t>Каждый критерий оценивается от 0 до 5 баллов</w:t>
            </w:r>
          </w:p>
        </w:tc>
      </w:tr>
      <w:tr w:rsidR="00F33F2D" w:rsidRPr="00BD2E25" w:rsidTr="00542DE6">
        <w:tblPrEx>
          <w:tblLook w:val="04A0"/>
        </w:tblPrEx>
        <w:trPr>
          <w:trHeight w:val="77"/>
        </w:trPr>
        <w:tc>
          <w:tcPr>
            <w:tcW w:w="10029" w:type="dxa"/>
            <w:gridSpan w:val="4"/>
            <w:shd w:val="clear" w:color="auto" w:fill="auto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Дополнительные требования:</w:t>
            </w:r>
          </w:p>
          <w:p w:rsidR="00F33F2D" w:rsidRPr="00BD2E25" w:rsidRDefault="00F33F2D" w:rsidP="00542DE6">
            <w:pPr>
              <w:jc w:val="both"/>
            </w:pPr>
            <w:r>
              <w:t>Каждая образовательная организация может заявить не более 5 работ в данной номинации</w:t>
            </w:r>
          </w:p>
        </w:tc>
      </w:tr>
    </w:tbl>
    <w:p w:rsidR="00F33F2D" w:rsidRPr="00BD2E25" w:rsidRDefault="00F33F2D" w:rsidP="00F33F2D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1"/>
        <w:gridCol w:w="4988"/>
      </w:tblGrid>
      <w:tr w:rsidR="00F33F2D" w:rsidRPr="00BD2E25" w:rsidTr="00542DE6">
        <w:trPr>
          <w:trHeight w:val="390"/>
        </w:trPr>
        <w:tc>
          <w:tcPr>
            <w:tcW w:w="10029" w:type="dxa"/>
            <w:gridSpan w:val="2"/>
            <w:shd w:val="solid" w:color="DBE5F1" w:fill="auto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>
              <w:rPr>
                <w:b/>
              </w:rPr>
              <w:t>5.2. </w:t>
            </w:r>
            <w:r w:rsidRPr="00BD2E25">
              <w:rPr>
                <w:b/>
              </w:rPr>
              <w:t>Видеорепортаж</w:t>
            </w:r>
          </w:p>
        </w:tc>
      </w:tr>
      <w:tr w:rsidR="00F33F2D" w:rsidRPr="00BD2E25" w:rsidTr="00542DE6">
        <w:trPr>
          <w:trHeight w:val="397"/>
        </w:trPr>
        <w:tc>
          <w:tcPr>
            <w:tcW w:w="5041" w:type="dxa"/>
            <w:vAlign w:val="center"/>
          </w:tcPr>
          <w:p w:rsidR="00F33F2D" w:rsidRPr="00BD2E25" w:rsidRDefault="00F33F2D" w:rsidP="00542DE6">
            <w:pPr>
              <w:ind w:left="34"/>
              <w:jc w:val="center"/>
            </w:pPr>
            <w:r w:rsidRPr="00BD2E25">
              <w:t>Категория «Непрофильная»</w:t>
            </w:r>
          </w:p>
        </w:tc>
        <w:tc>
          <w:tcPr>
            <w:tcW w:w="4988" w:type="dxa"/>
            <w:vAlign w:val="center"/>
          </w:tcPr>
          <w:p w:rsidR="00F33F2D" w:rsidRPr="00BD2E25" w:rsidRDefault="00F33F2D" w:rsidP="00542DE6">
            <w:pPr>
              <w:ind w:left="38"/>
              <w:jc w:val="center"/>
            </w:pPr>
            <w:r w:rsidRPr="00BD2E25">
              <w:t>Категория «Профильная»</w:t>
            </w:r>
          </w:p>
        </w:tc>
      </w:tr>
      <w:tr w:rsidR="00F33F2D" w:rsidRPr="00BD2E25" w:rsidTr="00542DE6">
        <w:trPr>
          <w:trHeight w:val="418"/>
        </w:trPr>
        <w:tc>
          <w:tcPr>
            <w:tcW w:w="5041" w:type="dxa"/>
            <w:vAlign w:val="center"/>
          </w:tcPr>
          <w:p w:rsidR="00F33F2D" w:rsidRPr="00BD2E25" w:rsidRDefault="00F33F2D" w:rsidP="00542DE6">
            <w:pPr>
              <w:jc w:val="center"/>
            </w:pPr>
            <w:r w:rsidRPr="00BD2E25">
              <w:t>Коллективная работа (2 человека)</w:t>
            </w:r>
          </w:p>
        </w:tc>
        <w:tc>
          <w:tcPr>
            <w:tcW w:w="4988" w:type="dxa"/>
            <w:vAlign w:val="center"/>
          </w:tcPr>
          <w:p w:rsidR="00F33F2D" w:rsidRPr="00BD2E25" w:rsidRDefault="00F33F2D" w:rsidP="00542DE6">
            <w:pPr>
              <w:jc w:val="center"/>
            </w:pPr>
            <w:r w:rsidRPr="00BD2E25">
              <w:t>Коллективная работа (2 человека)</w:t>
            </w:r>
          </w:p>
        </w:tc>
      </w:tr>
      <w:tr w:rsidR="00F33F2D" w:rsidRPr="00BD2E25" w:rsidTr="00542DE6">
        <w:trPr>
          <w:trHeight w:val="390"/>
        </w:trPr>
        <w:tc>
          <w:tcPr>
            <w:tcW w:w="10029" w:type="dxa"/>
            <w:gridSpan w:val="2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Дополнительные требования:</w:t>
            </w:r>
          </w:p>
          <w:p w:rsidR="00F33F2D" w:rsidRPr="003F38BA" w:rsidRDefault="00F33F2D" w:rsidP="00542DE6">
            <w:pPr>
              <w:jc w:val="both"/>
            </w:pPr>
            <w:r w:rsidRPr="00BD2E25">
              <w:t>Участники – съемочная группа (</w:t>
            </w:r>
            <w:proofErr w:type="spellStart"/>
            <w:r w:rsidRPr="00BD2E25">
              <w:t>видеоопе</w:t>
            </w:r>
            <w:r>
              <w:t>ратор</w:t>
            </w:r>
            <w:proofErr w:type="spellEnd"/>
            <w:r>
              <w:t xml:space="preserve"> и корреспондент) –</w:t>
            </w:r>
            <w:r w:rsidRPr="00BD2E25">
              <w:t xml:space="preserve"> </w:t>
            </w:r>
            <w:proofErr w:type="gramStart"/>
            <w:r w:rsidRPr="00BD2E25">
              <w:t>готовят и представляют</w:t>
            </w:r>
            <w:proofErr w:type="gramEnd"/>
            <w:r w:rsidRPr="00BD2E25">
              <w:t xml:space="preserve"> три видеосюжета по заданной тематике, выполненных в формате информационного сюжета. </w:t>
            </w:r>
            <w:r>
              <w:t xml:space="preserve"> Тема видеосюжета должна соответствовать тематике Фестиваля, указанной в извещении о проведении Фестиваля, продолжительность одного видеосюжета не должна превышать 3 минут, допустимый тип файлов: .</w:t>
            </w:r>
            <w:r>
              <w:rPr>
                <w:lang w:val="en-US"/>
              </w:rPr>
              <w:t>mpeg</w:t>
            </w:r>
            <w:r w:rsidRPr="003F38BA">
              <w:t>4(</w:t>
            </w:r>
            <w:r>
              <w:rPr>
                <w:lang w:val="en-US"/>
              </w:rPr>
              <w:t>mp</w:t>
            </w:r>
            <w:r>
              <w:t>4), .</w:t>
            </w:r>
            <w:proofErr w:type="spellStart"/>
            <w:r>
              <w:rPr>
                <w:lang w:val="en-US"/>
              </w:rPr>
              <w:t>avi</w:t>
            </w:r>
            <w:proofErr w:type="spellEnd"/>
            <w:r>
              <w:t>,</w:t>
            </w:r>
            <w:r w:rsidRPr="003F38BA">
              <w:t xml:space="preserve"> .</w:t>
            </w:r>
            <w:proofErr w:type="spellStart"/>
            <w:r>
              <w:rPr>
                <w:lang w:val="en-US"/>
              </w:rPr>
              <w:t>mov</w:t>
            </w:r>
            <w:proofErr w:type="spellEnd"/>
            <w:r w:rsidRPr="003F38BA">
              <w:t>.</w:t>
            </w:r>
          </w:p>
          <w:p w:rsidR="00F33F2D" w:rsidRPr="00BD2E25" w:rsidRDefault="00F33F2D" w:rsidP="00542DE6">
            <w:pPr>
              <w:jc w:val="both"/>
            </w:pPr>
            <w:r>
              <w:t xml:space="preserve">В данном </w:t>
            </w:r>
            <w:proofErr w:type="gramStart"/>
            <w:r>
              <w:t>направлении</w:t>
            </w:r>
            <w:proofErr w:type="gramEnd"/>
            <w:r>
              <w:t xml:space="preserve"> оценивае</w:t>
            </w:r>
            <w:r w:rsidRPr="00BD2E25">
              <w:t>тся совместная работа оператора и корреспондента.</w:t>
            </w:r>
          </w:p>
          <w:p w:rsidR="00F33F2D" w:rsidRPr="00BD2E25" w:rsidRDefault="00F33F2D" w:rsidP="00542DE6">
            <w:pPr>
              <w:jc w:val="both"/>
              <w:rPr>
                <w:b/>
              </w:rPr>
            </w:pPr>
            <w:r>
              <w:lastRenderedPageBreak/>
              <w:t>Участники работаю</w:t>
            </w:r>
            <w:r w:rsidRPr="00BD2E25">
              <w:t>т на собственном оборудовании (видеокамера, вынос</w:t>
            </w:r>
            <w:r>
              <w:t>ной микрофон, штатив, свет и прочее</w:t>
            </w:r>
            <w:r w:rsidRPr="00BD2E25">
              <w:t>)</w:t>
            </w:r>
          </w:p>
        </w:tc>
      </w:tr>
      <w:tr w:rsidR="00F33F2D" w:rsidRPr="00BD2E25" w:rsidTr="00542DE6">
        <w:trPr>
          <w:trHeight w:val="390"/>
        </w:trPr>
        <w:tc>
          <w:tcPr>
            <w:tcW w:w="10029" w:type="dxa"/>
            <w:gridSpan w:val="2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lastRenderedPageBreak/>
              <w:t>Критерии оценки:</w:t>
            </w:r>
          </w:p>
          <w:p w:rsidR="00F33F2D" w:rsidRPr="00BD2E25" w:rsidRDefault="00F33F2D" w:rsidP="00542DE6">
            <w:pPr>
              <w:jc w:val="both"/>
            </w:pPr>
            <w:r w:rsidRPr="00BD2E25">
              <w:t>раскрытие темы;</w:t>
            </w:r>
          </w:p>
          <w:p w:rsidR="00F33F2D" w:rsidRPr="00BD2E25" w:rsidRDefault="00F33F2D" w:rsidP="00542DE6">
            <w:pPr>
              <w:jc w:val="both"/>
            </w:pPr>
            <w:r w:rsidRPr="00BD2E25">
              <w:t>способ подачи материала;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актуальность сюжета;</w:t>
            </w:r>
          </w:p>
          <w:p w:rsidR="00F33F2D" w:rsidRPr="00BD2E25" w:rsidRDefault="00F33F2D" w:rsidP="00542DE6">
            <w:pPr>
              <w:jc w:val="both"/>
            </w:pPr>
            <w:proofErr w:type="spellStart"/>
            <w:r w:rsidRPr="00BD2E25">
              <w:t>разноплановость</w:t>
            </w:r>
            <w:proofErr w:type="spellEnd"/>
            <w:r w:rsidRPr="00BD2E25">
              <w:t>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качество видеоматериала сюжета;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наличие «</w:t>
            </w:r>
            <w:proofErr w:type="spellStart"/>
            <w:r w:rsidRPr="00BD2E25">
              <w:t>синхрона</w:t>
            </w:r>
            <w:proofErr w:type="spellEnd"/>
            <w:r w:rsidRPr="00BD2E25">
              <w:t>»;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операторская работа (цвет, горизонт, стабилизация);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качество монтажа;</w:t>
            </w:r>
          </w:p>
          <w:p w:rsidR="00F33F2D" w:rsidRDefault="00F33F2D" w:rsidP="00542DE6">
            <w:pPr>
              <w:jc w:val="both"/>
            </w:pPr>
            <w:r w:rsidRPr="00BD2E25">
              <w:t>режиссура (использование приемов тележурналистики)</w:t>
            </w:r>
            <w:r>
              <w:t>.</w:t>
            </w:r>
          </w:p>
          <w:p w:rsidR="00F33F2D" w:rsidRPr="00BD2E25" w:rsidRDefault="00F33F2D" w:rsidP="00542DE6">
            <w:pPr>
              <w:jc w:val="both"/>
            </w:pPr>
            <w:r w:rsidRPr="00411F57">
              <w:rPr>
                <w:b/>
              </w:rPr>
              <w:t>Каждый критерий оценивается от 0 до 5 баллов</w:t>
            </w:r>
          </w:p>
        </w:tc>
      </w:tr>
      <w:tr w:rsidR="00F33F2D" w:rsidRPr="00BD2E25" w:rsidTr="00542DE6">
        <w:trPr>
          <w:trHeight w:val="390"/>
        </w:trPr>
        <w:tc>
          <w:tcPr>
            <w:tcW w:w="10029" w:type="dxa"/>
            <w:gridSpan w:val="2"/>
            <w:shd w:val="solid" w:color="DBE5F1" w:fill="auto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>
              <w:rPr>
                <w:b/>
              </w:rPr>
              <w:t>5.3. </w:t>
            </w:r>
            <w:r w:rsidRPr="00BD2E25">
              <w:rPr>
                <w:b/>
              </w:rPr>
              <w:t>Радиопередача</w:t>
            </w:r>
          </w:p>
        </w:tc>
      </w:tr>
      <w:tr w:rsidR="00F33F2D" w:rsidRPr="00BD2E25" w:rsidTr="00542DE6">
        <w:trPr>
          <w:trHeight w:val="397"/>
        </w:trPr>
        <w:tc>
          <w:tcPr>
            <w:tcW w:w="5041" w:type="dxa"/>
            <w:vAlign w:val="center"/>
          </w:tcPr>
          <w:p w:rsidR="00F33F2D" w:rsidRPr="00BD2E25" w:rsidRDefault="00F33F2D" w:rsidP="00542DE6">
            <w:pPr>
              <w:ind w:left="34"/>
              <w:jc w:val="center"/>
            </w:pPr>
            <w:r w:rsidRPr="00BD2E25">
              <w:t>Категория «Непрофильная»</w:t>
            </w:r>
          </w:p>
        </w:tc>
        <w:tc>
          <w:tcPr>
            <w:tcW w:w="4988" w:type="dxa"/>
            <w:vAlign w:val="center"/>
          </w:tcPr>
          <w:p w:rsidR="00F33F2D" w:rsidRPr="00BD2E25" w:rsidRDefault="00F33F2D" w:rsidP="00542DE6">
            <w:pPr>
              <w:ind w:left="38"/>
              <w:jc w:val="center"/>
            </w:pPr>
            <w:r w:rsidRPr="00BD2E25">
              <w:t>Категория «Профильная»</w:t>
            </w:r>
          </w:p>
        </w:tc>
      </w:tr>
      <w:tr w:rsidR="00F33F2D" w:rsidRPr="00BD2E25" w:rsidTr="00542DE6">
        <w:trPr>
          <w:trHeight w:val="418"/>
        </w:trPr>
        <w:tc>
          <w:tcPr>
            <w:tcW w:w="5041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Индивидуальная работа</w:t>
            </w:r>
          </w:p>
        </w:tc>
        <w:tc>
          <w:tcPr>
            <w:tcW w:w="4988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Индивидуальная работа</w:t>
            </w:r>
          </w:p>
        </w:tc>
      </w:tr>
      <w:tr w:rsidR="00F33F2D" w:rsidRPr="00BD2E25" w:rsidTr="00542DE6">
        <w:trPr>
          <w:trHeight w:val="390"/>
        </w:trPr>
        <w:tc>
          <w:tcPr>
            <w:tcW w:w="10029" w:type="dxa"/>
            <w:gridSpan w:val="2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Дополнительные требования:</w:t>
            </w:r>
          </w:p>
          <w:p w:rsidR="00F33F2D" w:rsidRPr="003F38BA" w:rsidRDefault="00F33F2D" w:rsidP="00542DE6">
            <w:pPr>
              <w:jc w:val="both"/>
            </w:pPr>
            <w:r w:rsidRPr="00BD2E25">
              <w:t xml:space="preserve">Участник </w:t>
            </w:r>
            <w:proofErr w:type="gramStart"/>
            <w:r w:rsidRPr="00BD2E25">
              <w:t>готовит и представляет</w:t>
            </w:r>
            <w:proofErr w:type="gramEnd"/>
            <w:r w:rsidRPr="00BD2E25">
              <w:t xml:space="preserve"> </w:t>
            </w:r>
            <w:r>
              <w:t xml:space="preserve">в адрес министерства </w:t>
            </w:r>
            <w:r w:rsidRPr="00BD2E25">
              <w:t xml:space="preserve">три радиоматериала, выполненных в формате информационного сюжета. </w:t>
            </w:r>
            <w:r>
              <w:t>Тема радиоматериала должна соответствовать тематике Фестиваля, указанной в извещении о проведении Фестиваля, продолжительность одного радиоматериала не должна превышать 3 минут, допустимый тип файлов - .</w:t>
            </w:r>
            <w:r>
              <w:rPr>
                <w:lang w:val="en-US"/>
              </w:rPr>
              <w:t>mp</w:t>
            </w:r>
            <w:r>
              <w:t>3</w:t>
            </w:r>
          </w:p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t>Участник работает на собственном оборудовании (цифровой диктофон)</w:t>
            </w:r>
          </w:p>
        </w:tc>
      </w:tr>
      <w:tr w:rsidR="00F33F2D" w:rsidRPr="00BD2E25" w:rsidTr="00542DE6">
        <w:trPr>
          <w:trHeight w:val="97"/>
        </w:trPr>
        <w:tc>
          <w:tcPr>
            <w:tcW w:w="10029" w:type="dxa"/>
            <w:gridSpan w:val="2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Критерии оценки:</w:t>
            </w:r>
          </w:p>
          <w:p w:rsidR="00F33F2D" w:rsidRPr="00BD2E25" w:rsidRDefault="00F33F2D" w:rsidP="00542DE6">
            <w:pPr>
              <w:jc w:val="both"/>
            </w:pPr>
            <w:r w:rsidRPr="00BD2E25">
              <w:t>авторский текст;</w:t>
            </w:r>
          </w:p>
          <w:p w:rsidR="00F33F2D" w:rsidRPr="00BD2E25" w:rsidRDefault="00F33F2D" w:rsidP="00542DE6">
            <w:pPr>
              <w:jc w:val="both"/>
            </w:pPr>
            <w:r w:rsidRPr="00BD2E25">
              <w:t>раскрытие темы;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подача материала;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звуковое сопровождение материала (подложки, перебивки и т.д.);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дикция, речь;</w:t>
            </w:r>
          </w:p>
          <w:p w:rsidR="00F33F2D" w:rsidRDefault="00F33F2D" w:rsidP="00542DE6">
            <w:pPr>
              <w:jc w:val="both"/>
            </w:pPr>
            <w:r w:rsidRPr="00BD2E25">
              <w:t>музыкальное оформление эфира</w:t>
            </w:r>
            <w:r>
              <w:t>.</w:t>
            </w:r>
          </w:p>
          <w:p w:rsidR="00F33F2D" w:rsidRPr="00BD2E25" w:rsidRDefault="00F33F2D" w:rsidP="00542DE6">
            <w:pPr>
              <w:jc w:val="both"/>
              <w:rPr>
                <w:b/>
              </w:rPr>
            </w:pPr>
            <w:r w:rsidRPr="00411F57">
              <w:rPr>
                <w:b/>
              </w:rPr>
              <w:t>Каждый критерий оценивается от 0 до 5 баллов</w:t>
            </w:r>
          </w:p>
        </w:tc>
      </w:tr>
      <w:tr w:rsidR="00F33F2D" w:rsidRPr="00BD2E25" w:rsidTr="00542DE6">
        <w:trPr>
          <w:trHeight w:val="390"/>
        </w:trPr>
        <w:tc>
          <w:tcPr>
            <w:tcW w:w="10029" w:type="dxa"/>
            <w:gridSpan w:val="2"/>
            <w:shd w:val="solid" w:color="DBE5F1" w:fill="auto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>
              <w:rPr>
                <w:b/>
              </w:rPr>
              <w:t>5.4. </w:t>
            </w:r>
            <w:r w:rsidRPr="00BD2E25">
              <w:rPr>
                <w:b/>
              </w:rPr>
              <w:t>Публикация</w:t>
            </w:r>
          </w:p>
        </w:tc>
      </w:tr>
      <w:tr w:rsidR="00F33F2D" w:rsidRPr="00BD2E25" w:rsidTr="00542DE6">
        <w:trPr>
          <w:trHeight w:val="397"/>
        </w:trPr>
        <w:tc>
          <w:tcPr>
            <w:tcW w:w="5041" w:type="dxa"/>
            <w:vAlign w:val="center"/>
          </w:tcPr>
          <w:p w:rsidR="00F33F2D" w:rsidRPr="00BD2E25" w:rsidRDefault="00F33F2D" w:rsidP="00542DE6">
            <w:pPr>
              <w:ind w:left="34"/>
              <w:jc w:val="center"/>
            </w:pPr>
            <w:r w:rsidRPr="00BD2E25">
              <w:t>Категория «Непрофильная»</w:t>
            </w:r>
          </w:p>
        </w:tc>
        <w:tc>
          <w:tcPr>
            <w:tcW w:w="4988" w:type="dxa"/>
            <w:vAlign w:val="center"/>
          </w:tcPr>
          <w:p w:rsidR="00F33F2D" w:rsidRPr="00BD2E25" w:rsidRDefault="00F33F2D" w:rsidP="00542DE6">
            <w:pPr>
              <w:ind w:left="38"/>
              <w:jc w:val="center"/>
            </w:pPr>
            <w:r w:rsidRPr="00BD2E25">
              <w:t>Категория «Профильная»</w:t>
            </w:r>
          </w:p>
        </w:tc>
      </w:tr>
      <w:tr w:rsidR="00F33F2D" w:rsidRPr="00BD2E25" w:rsidTr="00542DE6">
        <w:trPr>
          <w:trHeight w:val="418"/>
        </w:trPr>
        <w:tc>
          <w:tcPr>
            <w:tcW w:w="5041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Индивидуальная работа</w:t>
            </w:r>
          </w:p>
        </w:tc>
        <w:tc>
          <w:tcPr>
            <w:tcW w:w="4988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Индивидуальная работа</w:t>
            </w:r>
          </w:p>
        </w:tc>
      </w:tr>
      <w:tr w:rsidR="00F33F2D" w:rsidRPr="00BD2E25" w:rsidTr="00542DE6">
        <w:trPr>
          <w:trHeight w:val="390"/>
        </w:trPr>
        <w:tc>
          <w:tcPr>
            <w:tcW w:w="10029" w:type="dxa"/>
            <w:gridSpan w:val="2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Дополнительные требования:</w:t>
            </w:r>
          </w:p>
          <w:p w:rsidR="00F33F2D" w:rsidRPr="00BD2E25" w:rsidRDefault="00F33F2D" w:rsidP="00542DE6">
            <w:pPr>
              <w:jc w:val="both"/>
            </w:pPr>
            <w:r w:rsidRPr="00BD2E25">
              <w:t xml:space="preserve">Участник </w:t>
            </w:r>
            <w:proofErr w:type="gramStart"/>
            <w:r w:rsidRPr="00BD2E25">
              <w:t>готовит и представляет</w:t>
            </w:r>
            <w:proofErr w:type="gramEnd"/>
            <w:r w:rsidRPr="00BD2E25">
              <w:t xml:space="preserve"> </w:t>
            </w:r>
            <w:r>
              <w:t>в адрес министерства</w:t>
            </w:r>
            <w:r w:rsidRPr="00BD2E25">
              <w:t xml:space="preserve"> три статьи</w:t>
            </w:r>
            <w:r>
              <w:t xml:space="preserve"> (в бумажном и электронном виде)</w:t>
            </w:r>
            <w:r w:rsidRPr="00BD2E25">
              <w:t>, написанные в новостном формате.</w:t>
            </w:r>
          </w:p>
          <w:p w:rsidR="00F33F2D" w:rsidRPr="00BD2E25" w:rsidRDefault="00F33F2D" w:rsidP="00542DE6">
            <w:pPr>
              <w:jc w:val="both"/>
              <w:rPr>
                <w:b/>
              </w:rPr>
            </w:pPr>
            <w:r>
              <w:t>Тема публикации должна соответствовать тематике Фестиваля, указанной в извещении о проведении Фестиваля, объем публикации не должен превышать 5000 символов (с учетом пробелов)</w:t>
            </w:r>
          </w:p>
        </w:tc>
      </w:tr>
      <w:tr w:rsidR="00F33F2D" w:rsidRPr="00BD2E25" w:rsidTr="00542DE6">
        <w:trPr>
          <w:trHeight w:val="390"/>
        </w:trPr>
        <w:tc>
          <w:tcPr>
            <w:tcW w:w="10029" w:type="dxa"/>
            <w:gridSpan w:val="2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Критерии оценки:</w:t>
            </w:r>
          </w:p>
          <w:p w:rsidR="00F33F2D" w:rsidRPr="00BD2E25" w:rsidRDefault="00F33F2D" w:rsidP="00542DE6">
            <w:pPr>
              <w:jc w:val="both"/>
            </w:pPr>
            <w:r w:rsidRPr="00BD2E25">
              <w:t>заголовок;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авторский текст;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грамотность;</w:t>
            </w:r>
          </w:p>
          <w:p w:rsidR="00F33F2D" w:rsidRPr="00BD2E25" w:rsidRDefault="00F33F2D" w:rsidP="00542DE6">
            <w:pPr>
              <w:jc w:val="both"/>
            </w:pPr>
            <w:r w:rsidRPr="00BD2E25">
              <w:t>раскрытие темы;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иллюстрирование текста;</w:t>
            </w:r>
          </w:p>
          <w:p w:rsidR="00F33F2D" w:rsidRDefault="00F33F2D" w:rsidP="00542DE6">
            <w:pPr>
              <w:jc w:val="both"/>
            </w:pPr>
            <w:r w:rsidRPr="00BD2E25">
              <w:t>соответствие материала формату новостной публикации</w:t>
            </w:r>
            <w:r>
              <w:t>.</w:t>
            </w:r>
          </w:p>
          <w:p w:rsidR="00F33F2D" w:rsidRPr="00BD2E25" w:rsidRDefault="00F33F2D" w:rsidP="00542DE6">
            <w:pPr>
              <w:jc w:val="both"/>
            </w:pPr>
            <w:r w:rsidRPr="00411F57">
              <w:rPr>
                <w:b/>
              </w:rPr>
              <w:t>Каждый критерий оценивается от 0 до 5 баллов</w:t>
            </w:r>
          </w:p>
        </w:tc>
      </w:tr>
      <w:tr w:rsidR="00F33F2D" w:rsidRPr="00BD2E25" w:rsidTr="00542DE6">
        <w:trPr>
          <w:trHeight w:val="390"/>
        </w:trPr>
        <w:tc>
          <w:tcPr>
            <w:tcW w:w="10029" w:type="dxa"/>
            <w:gridSpan w:val="2"/>
            <w:shd w:val="solid" w:color="DBE5F1" w:fill="auto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>
              <w:rPr>
                <w:b/>
              </w:rPr>
              <w:t>5.5. </w:t>
            </w:r>
            <w:r w:rsidRPr="00BD2E25">
              <w:rPr>
                <w:b/>
              </w:rPr>
              <w:t>Фоторепортаж</w:t>
            </w:r>
          </w:p>
        </w:tc>
      </w:tr>
      <w:tr w:rsidR="00F33F2D" w:rsidRPr="00BD2E25" w:rsidTr="00542DE6">
        <w:trPr>
          <w:trHeight w:val="397"/>
        </w:trPr>
        <w:tc>
          <w:tcPr>
            <w:tcW w:w="5041" w:type="dxa"/>
            <w:vAlign w:val="center"/>
          </w:tcPr>
          <w:p w:rsidR="00F33F2D" w:rsidRPr="00BD2E25" w:rsidRDefault="00F33F2D" w:rsidP="00542DE6">
            <w:pPr>
              <w:ind w:left="34"/>
              <w:jc w:val="center"/>
            </w:pPr>
            <w:r w:rsidRPr="00BD2E25">
              <w:t>Категория «Непрофильная»</w:t>
            </w:r>
          </w:p>
        </w:tc>
        <w:tc>
          <w:tcPr>
            <w:tcW w:w="4988" w:type="dxa"/>
            <w:vAlign w:val="center"/>
          </w:tcPr>
          <w:p w:rsidR="00F33F2D" w:rsidRPr="00BD2E25" w:rsidRDefault="00F33F2D" w:rsidP="00542DE6">
            <w:pPr>
              <w:ind w:left="38"/>
              <w:jc w:val="center"/>
            </w:pPr>
            <w:r w:rsidRPr="00BD2E25">
              <w:t>Категория «Профильная»</w:t>
            </w:r>
          </w:p>
        </w:tc>
      </w:tr>
      <w:tr w:rsidR="00F33F2D" w:rsidRPr="00BD2E25" w:rsidTr="00542DE6">
        <w:trPr>
          <w:trHeight w:val="418"/>
        </w:trPr>
        <w:tc>
          <w:tcPr>
            <w:tcW w:w="5041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Индивидуальная работа</w:t>
            </w:r>
          </w:p>
        </w:tc>
        <w:tc>
          <w:tcPr>
            <w:tcW w:w="4988" w:type="dxa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 w:rsidRPr="00BD2E25">
              <w:t>Индивидуальная работа</w:t>
            </w:r>
          </w:p>
        </w:tc>
      </w:tr>
      <w:tr w:rsidR="00F33F2D" w:rsidRPr="00BD2E25" w:rsidTr="00542DE6">
        <w:trPr>
          <w:trHeight w:val="390"/>
        </w:trPr>
        <w:tc>
          <w:tcPr>
            <w:tcW w:w="10029" w:type="dxa"/>
            <w:gridSpan w:val="2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Дополнительные требования:</w:t>
            </w:r>
          </w:p>
          <w:p w:rsidR="00F33F2D" w:rsidRPr="009208AC" w:rsidRDefault="00F33F2D" w:rsidP="00542DE6">
            <w:pPr>
              <w:jc w:val="both"/>
            </w:pPr>
            <w:r w:rsidRPr="00BD2E25">
              <w:t xml:space="preserve">Участник </w:t>
            </w:r>
            <w:proofErr w:type="gramStart"/>
            <w:r w:rsidRPr="00BD2E25">
              <w:t>готовит и представляет</w:t>
            </w:r>
            <w:proofErr w:type="gramEnd"/>
            <w:r w:rsidRPr="00BD2E25">
              <w:t xml:space="preserve"> </w:t>
            </w:r>
            <w:r>
              <w:t>в адрес министерства</w:t>
            </w:r>
            <w:r w:rsidRPr="00BD2E25">
              <w:t xml:space="preserve"> фотоматериалы</w:t>
            </w:r>
            <w:r>
              <w:t xml:space="preserve"> (в бумажном и электронном виде)</w:t>
            </w:r>
            <w:r w:rsidRPr="00BD2E25">
              <w:t xml:space="preserve"> на заданную тематику.</w:t>
            </w:r>
            <w:r>
              <w:t xml:space="preserve"> Тема фоторепортажа должна соответствовать тематике Фестиваля, указанной в извещении о проведении Фестиваля. Фоторепортаж одного участника не должен превышать 10 фотографий, допустимый тип файлов для предоставления в электронном виде - </w:t>
            </w:r>
            <w:r>
              <w:rPr>
                <w:lang w:val="en-US"/>
              </w:rPr>
              <w:t>JPG</w:t>
            </w:r>
          </w:p>
        </w:tc>
      </w:tr>
      <w:tr w:rsidR="00F33F2D" w:rsidRPr="00BD2E25" w:rsidTr="00542DE6">
        <w:trPr>
          <w:trHeight w:val="390"/>
        </w:trPr>
        <w:tc>
          <w:tcPr>
            <w:tcW w:w="10029" w:type="dxa"/>
            <w:gridSpan w:val="2"/>
            <w:tcBorders>
              <w:bottom w:val="single" w:sz="4" w:space="0" w:color="auto"/>
            </w:tcBorders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Критерии оценки:</w:t>
            </w:r>
          </w:p>
          <w:p w:rsidR="00F33F2D" w:rsidRPr="00BD2E25" w:rsidRDefault="00F33F2D" w:rsidP="00542DE6">
            <w:pPr>
              <w:jc w:val="both"/>
            </w:pPr>
            <w:r w:rsidRPr="00BD2E25">
              <w:t>раскрытие темы;</w:t>
            </w:r>
          </w:p>
          <w:p w:rsidR="00F33F2D" w:rsidRPr="00BD2E25" w:rsidRDefault="00F33F2D" w:rsidP="00542DE6">
            <w:pPr>
              <w:jc w:val="both"/>
            </w:pPr>
            <w:r w:rsidRPr="00BD2E25">
              <w:lastRenderedPageBreak/>
              <w:t>качество фотографий;</w:t>
            </w:r>
          </w:p>
          <w:p w:rsidR="00F33F2D" w:rsidRPr="00BD2E25" w:rsidRDefault="00F33F2D" w:rsidP="00542DE6">
            <w:pPr>
              <w:jc w:val="both"/>
            </w:pPr>
            <w:proofErr w:type="spellStart"/>
            <w:r w:rsidRPr="00BD2E25">
              <w:t>разноплановость</w:t>
            </w:r>
            <w:proofErr w:type="spellEnd"/>
            <w:r w:rsidRPr="00BD2E25">
              <w:t>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повествовательность;</w:t>
            </w:r>
          </w:p>
          <w:p w:rsidR="00F33F2D" w:rsidRPr="009208AC" w:rsidRDefault="00F33F2D" w:rsidP="00542DE6">
            <w:pPr>
              <w:jc w:val="both"/>
            </w:pPr>
            <w:r w:rsidRPr="00BD2E25">
              <w:t>последовательность</w:t>
            </w:r>
            <w:r>
              <w:t>.</w:t>
            </w:r>
          </w:p>
          <w:p w:rsidR="00F33F2D" w:rsidRPr="009208AC" w:rsidRDefault="00F33F2D" w:rsidP="00542DE6">
            <w:pPr>
              <w:jc w:val="both"/>
              <w:rPr>
                <w:b/>
              </w:rPr>
            </w:pPr>
            <w:r w:rsidRPr="00411F57">
              <w:rPr>
                <w:b/>
              </w:rPr>
              <w:t>Каждый критерий оценивается от 0 до 5 баллов</w:t>
            </w:r>
          </w:p>
        </w:tc>
      </w:tr>
      <w:tr w:rsidR="00F33F2D" w:rsidRPr="00BD2E25" w:rsidTr="00542DE6">
        <w:trPr>
          <w:trHeight w:val="390"/>
        </w:trPr>
        <w:tc>
          <w:tcPr>
            <w:tcW w:w="10029" w:type="dxa"/>
            <w:gridSpan w:val="2"/>
            <w:shd w:val="solid" w:color="DBE5F1" w:fill="auto"/>
            <w:vAlign w:val="center"/>
          </w:tcPr>
          <w:p w:rsidR="00F33F2D" w:rsidRPr="00BD2E25" w:rsidRDefault="00F33F2D" w:rsidP="00542DE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7.5. </w:t>
            </w:r>
            <w:proofErr w:type="spellStart"/>
            <w:r w:rsidRPr="00BD2E25">
              <w:rPr>
                <w:b/>
              </w:rPr>
              <w:t>Видеоблог</w:t>
            </w:r>
            <w:proofErr w:type="spellEnd"/>
          </w:p>
        </w:tc>
      </w:tr>
      <w:tr w:rsidR="00F33F2D" w:rsidRPr="00BD2E25" w:rsidTr="00542DE6">
        <w:trPr>
          <w:trHeight w:val="397"/>
        </w:trPr>
        <w:tc>
          <w:tcPr>
            <w:tcW w:w="10029" w:type="dxa"/>
            <w:gridSpan w:val="2"/>
            <w:vAlign w:val="center"/>
          </w:tcPr>
          <w:p w:rsidR="00F33F2D" w:rsidRPr="00BD2E25" w:rsidRDefault="00F33F2D" w:rsidP="00542DE6">
            <w:pPr>
              <w:ind w:left="34"/>
              <w:jc w:val="center"/>
            </w:pPr>
            <w:r w:rsidRPr="00BD2E25">
              <w:t>Категория «Непрофильная»</w:t>
            </w:r>
          </w:p>
        </w:tc>
      </w:tr>
      <w:tr w:rsidR="00F33F2D" w:rsidRPr="00BD2E25" w:rsidTr="00542DE6">
        <w:trPr>
          <w:trHeight w:val="418"/>
        </w:trPr>
        <w:tc>
          <w:tcPr>
            <w:tcW w:w="10029" w:type="dxa"/>
            <w:gridSpan w:val="2"/>
            <w:vAlign w:val="center"/>
          </w:tcPr>
          <w:p w:rsidR="00F33F2D" w:rsidRPr="009208AC" w:rsidRDefault="00F33F2D" w:rsidP="00542DE6">
            <w:pPr>
              <w:jc w:val="center"/>
              <w:rPr>
                <w:b/>
                <w:lang w:val="en-US"/>
              </w:rPr>
            </w:pPr>
            <w:r w:rsidRPr="00BD2E25">
              <w:t>Индивидуальная работа</w:t>
            </w:r>
          </w:p>
        </w:tc>
      </w:tr>
      <w:tr w:rsidR="00F33F2D" w:rsidRPr="00BD2E25" w:rsidTr="00542DE6">
        <w:trPr>
          <w:trHeight w:val="418"/>
        </w:trPr>
        <w:tc>
          <w:tcPr>
            <w:tcW w:w="10029" w:type="dxa"/>
            <w:gridSpan w:val="2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Дополнительные требования:</w:t>
            </w:r>
          </w:p>
          <w:p w:rsidR="00F33F2D" w:rsidRPr="009208AC" w:rsidRDefault="00F33F2D" w:rsidP="00542DE6">
            <w:r w:rsidRPr="00BD2E25">
              <w:t xml:space="preserve">Участник </w:t>
            </w:r>
            <w:proofErr w:type="gramStart"/>
            <w:r w:rsidRPr="00BD2E25">
              <w:t>готовит и представляет</w:t>
            </w:r>
            <w:proofErr w:type="gramEnd"/>
            <w:r w:rsidRPr="00BD2E25">
              <w:t xml:space="preserve"> </w:t>
            </w:r>
            <w:r>
              <w:t xml:space="preserve">в адрес министерства информационную справку о </w:t>
            </w:r>
            <w:proofErr w:type="spellStart"/>
            <w:r>
              <w:t>видеоблоге</w:t>
            </w:r>
            <w:proofErr w:type="spellEnd"/>
            <w:r>
              <w:t>, включающую в себя активную ссылку на материалы</w:t>
            </w:r>
          </w:p>
        </w:tc>
      </w:tr>
      <w:tr w:rsidR="00F33F2D" w:rsidRPr="00BD2E25" w:rsidTr="00542DE6">
        <w:trPr>
          <w:trHeight w:val="390"/>
        </w:trPr>
        <w:tc>
          <w:tcPr>
            <w:tcW w:w="10029" w:type="dxa"/>
            <w:gridSpan w:val="2"/>
            <w:vAlign w:val="center"/>
          </w:tcPr>
          <w:p w:rsidR="00F33F2D" w:rsidRPr="00BD2E25" w:rsidRDefault="00F33F2D" w:rsidP="00542DE6">
            <w:pPr>
              <w:jc w:val="both"/>
              <w:rPr>
                <w:b/>
              </w:rPr>
            </w:pPr>
            <w:r w:rsidRPr="00BD2E25">
              <w:rPr>
                <w:b/>
              </w:rPr>
              <w:t>Критерии оценки:</w:t>
            </w:r>
          </w:p>
          <w:p w:rsidR="00F33F2D" w:rsidRPr="00BD2E25" w:rsidRDefault="00F33F2D" w:rsidP="00542DE6">
            <w:pPr>
              <w:jc w:val="both"/>
            </w:pPr>
            <w:proofErr w:type="spellStart"/>
            <w:r w:rsidRPr="00BD2E25">
              <w:t>разноплановость</w:t>
            </w:r>
            <w:proofErr w:type="spellEnd"/>
            <w:r w:rsidRPr="00BD2E25">
              <w:t xml:space="preserve"> используемых методик;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охват аудитории;</w:t>
            </w:r>
          </w:p>
          <w:p w:rsidR="00F33F2D" w:rsidRPr="00BD2E25" w:rsidRDefault="00F33F2D" w:rsidP="00542DE6">
            <w:pPr>
              <w:jc w:val="both"/>
            </w:pPr>
            <w:r w:rsidRPr="00BD2E25">
              <w:t>способ подачи материала;</w:t>
            </w:r>
          </w:p>
          <w:p w:rsidR="00F33F2D" w:rsidRPr="00BD2E25" w:rsidRDefault="00F33F2D" w:rsidP="00542DE6">
            <w:pPr>
              <w:jc w:val="both"/>
            </w:pPr>
            <w:r w:rsidRPr="00BD2E25">
              <w:t>качество видеоматериала сюжета;</w:t>
            </w:r>
          </w:p>
          <w:p w:rsidR="00F33F2D" w:rsidRPr="009208AC" w:rsidRDefault="00F33F2D" w:rsidP="00542DE6">
            <w:pPr>
              <w:jc w:val="both"/>
            </w:pPr>
            <w:r w:rsidRPr="00BD2E25">
              <w:t>режиссура (использование приемов тележурналистики)</w:t>
            </w:r>
            <w:r>
              <w:t>.</w:t>
            </w:r>
          </w:p>
          <w:p w:rsidR="00F33F2D" w:rsidRPr="009208AC" w:rsidRDefault="00F33F2D" w:rsidP="00542DE6">
            <w:pPr>
              <w:jc w:val="both"/>
              <w:rPr>
                <w:b/>
              </w:rPr>
            </w:pPr>
            <w:r w:rsidRPr="00411F57">
              <w:rPr>
                <w:b/>
              </w:rPr>
              <w:t>Каждый критерий оценивается от 0 до 5 баллов</w:t>
            </w:r>
          </w:p>
        </w:tc>
      </w:tr>
    </w:tbl>
    <w:p w:rsidR="00F33F2D" w:rsidRDefault="00F33F2D" w:rsidP="00F33F2D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F33F2D" w:rsidTr="00542DE6">
        <w:tc>
          <w:tcPr>
            <w:tcW w:w="10065" w:type="dxa"/>
            <w:shd w:val="clear" w:color="auto" w:fill="DBE5F1"/>
          </w:tcPr>
          <w:p w:rsidR="00F33F2D" w:rsidRPr="009208AC" w:rsidRDefault="00F33F2D" w:rsidP="00542DE6">
            <w:pPr>
              <w:jc w:val="center"/>
              <w:rPr>
                <w:b/>
                <w:sz w:val="26"/>
                <w:szCs w:val="26"/>
              </w:rPr>
            </w:pPr>
            <w:r w:rsidRPr="009208AC">
              <w:rPr>
                <w:b/>
                <w:sz w:val="26"/>
                <w:szCs w:val="26"/>
              </w:rPr>
              <w:t>Специальный приз: «Доброволец Студенческой Весны»</w:t>
            </w:r>
          </w:p>
        </w:tc>
      </w:tr>
      <w:tr w:rsidR="00F33F2D" w:rsidTr="00542DE6">
        <w:tc>
          <w:tcPr>
            <w:tcW w:w="10065" w:type="dxa"/>
          </w:tcPr>
          <w:p w:rsidR="00F33F2D" w:rsidRPr="009208AC" w:rsidRDefault="00F33F2D" w:rsidP="00542DE6">
            <w:pPr>
              <w:jc w:val="both"/>
              <w:rPr>
                <w:b/>
              </w:rPr>
            </w:pPr>
            <w:r w:rsidRPr="009208AC">
              <w:rPr>
                <w:b/>
              </w:rPr>
              <w:t>Дополнительные требования:</w:t>
            </w:r>
          </w:p>
          <w:p w:rsidR="00F33F2D" w:rsidRPr="00747EC9" w:rsidRDefault="00F33F2D" w:rsidP="00542DE6">
            <w:pPr>
              <w:jc w:val="both"/>
            </w:pPr>
            <w:r w:rsidRPr="00747EC9">
              <w:t>Образовательные организации, по итогам проведения первого этапа Фестиваля имеют право подать в организационный комитет Фестиваля мотивированное ходатайство на награждение одного представителя от образовательной организации специальным призом «Доброволец Студенческой Весны»</w:t>
            </w:r>
          </w:p>
        </w:tc>
      </w:tr>
    </w:tbl>
    <w:p w:rsidR="00F33F2D" w:rsidRDefault="00F33F2D" w:rsidP="00F33F2D">
      <w:pPr>
        <w:rPr>
          <w:sz w:val="26"/>
          <w:szCs w:val="26"/>
        </w:rPr>
      </w:pPr>
    </w:p>
    <w:p w:rsidR="00F33F2D" w:rsidRDefault="00F33F2D" w:rsidP="00F33F2D">
      <w:pPr>
        <w:rPr>
          <w:sz w:val="26"/>
          <w:szCs w:val="26"/>
        </w:rPr>
      </w:pPr>
    </w:p>
    <w:p w:rsidR="00F33F2D" w:rsidRDefault="00F33F2D" w:rsidP="00F33F2D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</w:t>
      </w:r>
    </w:p>
    <w:p w:rsidR="00F33F2D" w:rsidRPr="00BD2E25" w:rsidRDefault="00F33F2D" w:rsidP="00F33F2D">
      <w:pPr>
        <w:rPr>
          <w:sz w:val="26"/>
          <w:szCs w:val="26"/>
        </w:rPr>
      </w:pPr>
      <w:r>
        <w:rPr>
          <w:sz w:val="26"/>
          <w:szCs w:val="26"/>
        </w:rPr>
        <w:t>по молодежной политике                                                                                 А.Ф. Ахмадулин</w:t>
      </w:r>
    </w:p>
    <w:p w:rsidR="00F33F2D" w:rsidRPr="00BD2E25" w:rsidRDefault="00F33F2D" w:rsidP="00F33F2D">
      <w:pPr>
        <w:rPr>
          <w:sz w:val="26"/>
          <w:szCs w:val="26"/>
        </w:rPr>
      </w:pPr>
    </w:p>
    <w:p w:rsidR="00F33F2D" w:rsidRPr="003F3369" w:rsidRDefault="00F33F2D" w:rsidP="001D7DCB">
      <w:pPr>
        <w:suppressAutoHyphens/>
        <w:contextualSpacing/>
        <w:rPr>
          <w:sz w:val="28"/>
          <w:szCs w:val="28"/>
        </w:rPr>
      </w:pPr>
    </w:p>
    <w:sectPr w:rsidR="00F33F2D" w:rsidRPr="003F3369" w:rsidSect="0007772E">
      <w:headerReference w:type="even" r:id="rId18"/>
      <w:headerReference w:type="default" r:id="rId19"/>
      <w:footerReference w:type="even" r:id="rId20"/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830" w:rsidRDefault="000F6830">
      <w:r>
        <w:separator/>
      </w:r>
    </w:p>
  </w:endnote>
  <w:endnote w:type="continuationSeparator" w:id="0">
    <w:p w:rsidR="000F6830" w:rsidRDefault="000F6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CB" w:rsidRDefault="00BE311E" w:rsidP="00D14FA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D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DCB" w:rsidRDefault="001D7DCB" w:rsidP="00D14FA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CB" w:rsidRDefault="001D7DCB" w:rsidP="00D14FA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1C" w:rsidRDefault="000F6830" w:rsidP="007311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3A1C" w:rsidRDefault="000F68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830" w:rsidRDefault="000F6830">
      <w:r>
        <w:separator/>
      </w:r>
    </w:p>
  </w:footnote>
  <w:footnote w:type="continuationSeparator" w:id="0">
    <w:p w:rsidR="000F6830" w:rsidRDefault="000F6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490827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1D7DCB" w:rsidRPr="000E6F36" w:rsidRDefault="00BE311E">
        <w:pPr>
          <w:pStyle w:val="a3"/>
          <w:jc w:val="center"/>
          <w:rPr>
            <w:color w:val="FFFFFF" w:themeColor="background1"/>
          </w:rPr>
        </w:pPr>
        <w:fldSimple w:instr="PAGE   \* MERGEFORMAT">
          <w:r w:rsidR="00F33F2D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1C" w:rsidRDefault="000F6830" w:rsidP="007311A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3A1C" w:rsidRDefault="000F68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72E" w:rsidRPr="0007772E" w:rsidRDefault="000F6830">
    <w:pPr>
      <w:pStyle w:val="a3"/>
      <w:jc w:val="center"/>
      <w:rPr>
        <w:sz w:val="24"/>
        <w:szCs w:val="24"/>
      </w:rPr>
    </w:pPr>
    <w:r w:rsidRPr="0007772E">
      <w:rPr>
        <w:sz w:val="24"/>
        <w:szCs w:val="24"/>
      </w:rPr>
      <w:fldChar w:fldCharType="begin"/>
    </w:r>
    <w:r w:rsidRPr="0007772E">
      <w:rPr>
        <w:sz w:val="24"/>
        <w:szCs w:val="24"/>
      </w:rPr>
      <w:instrText>PAGE   \* MERGEFORMAT</w:instrText>
    </w:r>
    <w:r w:rsidRPr="0007772E">
      <w:rPr>
        <w:sz w:val="24"/>
        <w:szCs w:val="24"/>
      </w:rPr>
      <w:fldChar w:fldCharType="separate"/>
    </w:r>
    <w:r w:rsidR="00F33F2D">
      <w:rPr>
        <w:noProof/>
        <w:sz w:val="24"/>
        <w:szCs w:val="24"/>
      </w:rPr>
      <w:t>2</w:t>
    </w:r>
    <w:r w:rsidRPr="0007772E">
      <w:rPr>
        <w:sz w:val="24"/>
        <w:szCs w:val="24"/>
      </w:rPr>
      <w:fldChar w:fldCharType="end"/>
    </w:r>
  </w:p>
  <w:p w:rsidR="0007772E" w:rsidRDefault="000F68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0C0A57"/>
    <w:multiLevelType w:val="hybridMultilevel"/>
    <w:tmpl w:val="4798D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369B1"/>
    <w:multiLevelType w:val="hybridMultilevel"/>
    <w:tmpl w:val="EEA82F1C"/>
    <w:lvl w:ilvl="0" w:tplc="235E5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E74A9A"/>
    <w:multiLevelType w:val="multilevel"/>
    <w:tmpl w:val="9912D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F55C4A"/>
    <w:multiLevelType w:val="hybridMultilevel"/>
    <w:tmpl w:val="723A93F4"/>
    <w:lvl w:ilvl="0" w:tplc="7D36DE6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4D1BA3"/>
    <w:multiLevelType w:val="hybridMultilevel"/>
    <w:tmpl w:val="0B4EF9F6"/>
    <w:lvl w:ilvl="0" w:tplc="CECE65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35048B"/>
    <w:multiLevelType w:val="hybridMultilevel"/>
    <w:tmpl w:val="01F8D13C"/>
    <w:lvl w:ilvl="0" w:tplc="E294DD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FB1421"/>
    <w:multiLevelType w:val="hybridMultilevel"/>
    <w:tmpl w:val="356E2962"/>
    <w:lvl w:ilvl="0" w:tplc="11D6AB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1B3B95"/>
    <w:multiLevelType w:val="hybridMultilevel"/>
    <w:tmpl w:val="E35CF2A8"/>
    <w:lvl w:ilvl="0" w:tplc="A74A46D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7717303"/>
    <w:multiLevelType w:val="hybridMultilevel"/>
    <w:tmpl w:val="07A22B22"/>
    <w:lvl w:ilvl="0" w:tplc="85521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05084E"/>
    <w:multiLevelType w:val="hybridMultilevel"/>
    <w:tmpl w:val="A6744464"/>
    <w:lvl w:ilvl="0" w:tplc="1FB6E466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03810D8"/>
    <w:multiLevelType w:val="hybridMultilevel"/>
    <w:tmpl w:val="33628EFE"/>
    <w:lvl w:ilvl="0" w:tplc="FCA4E9A0">
      <w:start w:val="1"/>
      <w:numFmt w:val="decimal"/>
      <w:lvlText w:val="%1)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4">
    <w:nsid w:val="68D16B80"/>
    <w:multiLevelType w:val="hybridMultilevel"/>
    <w:tmpl w:val="D29AD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4541D"/>
    <w:multiLevelType w:val="multilevel"/>
    <w:tmpl w:val="3252EA3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BAC6610"/>
    <w:multiLevelType w:val="hybridMultilevel"/>
    <w:tmpl w:val="EBCEF604"/>
    <w:lvl w:ilvl="0" w:tplc="93D61132">
      <w:start w:val="3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7C292B"/>
    <w:multiLevelType w:val="hybridMultilevel"/>
    <w:tmpl w:val="D29AD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07953"/>
    <w:multiLevelType w:val="multilevel"/>
    <w:tmpl w:val="8E9C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144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15"/>
  </w:num>
  <w:num w:numId="6">
    <w:abstractNumId w:val="11"/>
  </w:num>
  <w:num w:numId="7">
    <w:abstractNumId w:val="7"/>
  </w:num>
  <w:num w:numId="8">
    <w:abstractNumId w:val="12"/>
  </w:num>
  <w:num w:numId="9">
    <w:abstractNumId w:val="17"/>
  </w:num>
  <w:num w:numId="10">
    <w:abstractNumId w:val="14"/>
  </w:num>
  <w:num w:numId="11">
    <w:abstractNumId w:val="13"/>
  </w:num>
  <w:num w:numId="12">
    <w:abstractNumId w:val="4"/>
  </w:num>
  <w:num w:numId="13">
    <w:abstractNumId w:val="6"/>
  </w:num>
  <w:num w:numId="14">
    <w:abstractNumId w:val="16"/>
  </w:num>
  <w:num w:numId="15">
    <w:abstractNumId w:val="9"/>
  </w:num>
  <w:num w:numId="16">
    <w:abstractNumId w:val="8"/>
  </w:num>
  <w:num w:numId="17">
    <w:abstractNumId w:val="10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1582B"/>
    <w:rsid w:val="000036BE"/>
    <w:rsid w:val="00020CD7"/>
    <w:rsid w:val="00037C6A"/>
    <w:rsid w:val="00071BE7"/>
    <w:rsid w:val="0007637E"/>
    <w:rsid w:val="000A105C"/>
    <w:rsid w:val="000A5257"/>
    <w:rsid w:val="000C14C5"/>
    <w:rsid w:val="000C4309"/>
    <w:rsid w:val="000C62A3"/>
    <w:rsid w:val="000E293A"/>
    <w:rsid w:val="000E6F36"/>
    <w:rsid w:val="000F1A5F"/>
    <w:rsid w:val="000F6830"/>
    <w:rsid w:val="0010538B"/>
    <w:rsid w:val="0014486B"/>
    <w:rsid w:val="00147AD2"/>
    <w:rsid w:val="00147C79"/>
    <w:rsid w:val="00160C18"/>
    <w:rsid w:val="001629ED"/>
    <w:rsid w:val="00185166"/>
    <w:rsid w:val="001A2280"/>
    <w:rsid w:val="001A250C"/>
    <w:rsid w:val="001C3B73"/>
    <w:rsid w:val="001D7DCB"/>
    <w:rsid w:val="001E31D8"/>
    <w:rsid w:val="00254DA4"/>
    <w:rsid w:val="00285975"/>
    <w:rsid w:val="002924FC"/>
    <w:rsid w:val="00293A77"/>
    <w:rsid w:val="002A39B9"/>
    <w:rsid w:val="002B252C"/>
    <w:rsid w:val="002D7B6D"/>
    <w:rsid w:val="002E3EC0"/>
    <w:rsid w:val="00337816"/>
    <w:rsid w:val="00345FF1"/>
    <w:rsid w:val="00360186"/>
    <w:rsid w:val="00383695"/>
    <w:rsid w:val="00386D76"/>
    <w:rsid w:val="003939FC"/>
    <w:rsid w:val="003E35CD"/>
    <w:rsid w:val="003F2B14"/>
    <w:rsid w:val="003F3369"/>
    <w:rsid w:val="003F77A9"/>
    <w:rsid w:val="004501F3"/>
    <w:rsid w:val="0045078D"/>
    <w:rsid w:val="004C2DF8"/>
    <w:rsid w:val="004C7FD0"/>
    <w:rsid w:val="004D344B"/>
    <w:rsid w:val="004E6773"/>
    <w:rsid w:val="00540E38"/>
    <w:rsid w:val="00553D20"/>
    <w:rsid w:val="00562626"/>
    <w:rsid w:val="005A4957"/>
    <w:rsid w:val="005B2124"/>
    <w:rsid w:val="005B542E"/>
    <w:rsid w:val="005C3054"/>
    <w:rsid w:val="005D14CE"/>
    <w:rsid w:val="005D2B0D"/>
    <w:rsid w:val="005E4196"/>
    <w:rsid w:val="00646D4D"/>
    <w:rsid w:val="00690903"/>
    <w:rsid w:val="00695119"/>
    <w:rsid w:val="006A0BAB"/>
    <w:rsid w:val="006B1097"/>
    <w:rsid w:val="006D2B68"/>
    <w:rsid w:val="006E12C4"/>
    <w:rsid w:val="0071273B"/>
    <w:rsid w:val="00716D19"/>
    <w:rsid w:val="00725E04"/>
    <w:rsid w:val="00746878"/>
    <w:rsid w:val="00761078"/>
    <w:rsid w:val="007626DA"/>
    <w:rsid w:val="007A2184"/>
    <w:rsid w:val="007B3C3A"/>
    <w:rsid w:val="007C383E"/>
    <w:rsid w:val="007D6E7C"/>
    <w:rsid w:val="00804D8E"/>
    <w:rsid w:val="00811E9C"/>
    <w:rsid w:val="008228DC"/>
    <w:rsid w:val="00832173"/>
    <w:rsid w:val="00863833"/>
    <w:rsid w:val="0086396A"/>
    <w:rsid w:val="00866FCE"/>
    <w:rsid w:val="00876F9E"/>
    <w:rsid w:val="00884508"/>
    <w:rsid w:val="008910A3"/>
    <w:rsid w:val="00897A67"/>
    <w:rsid w:val="008A795D"/>
    <w:rsid w:val="008D5DDC"/>
    <w:rsid w:val="00914370"/>
    <w:rsid w:val="00927599"/>
    <w:rsid w:val="0093281E"/>
    <w:rsid w:val="0095104E"/>
    <w:rsid w:val="009B0389"/>
    <w:rsid w:val="009C0166"/>
    <w:rsid w:val="009E01A1"/>
    <w:rsid w:val="00A31D52"/>
    <w:rsid w:val="00A728DC"/>
    <w:rsid w:val="00AA4AD4"/>
    <w:rsid w:val="00AC7A8D"/>
    <w:rsid w:val="00AE03FD"/>
    <w:rsid w:val="00AF074B"/>
    <w:rsid w:val="00B15BC6"/>
    <w:rsid w:val="00B30AA3"/>
    <w:rsid w:val="00B80112"/>
    <w:rsid w:val="00B8036B"/>
    <w:rsid w:val="00BB4E07"/>
    <w:rsid w:val="00BC57AF"/>
    <w:rsid w:val="00BC7FFD"/>
    <w:rsid w:val="00BE311E"/>
    <w:rsid w:val="00C1582B"/>
    <w:rsid w:val="00C16A3C"/>
    <w:rsid w:val="00C2258A"/>
    <w:rsid w:val="00C22C63"/>
    <w:rsid w:val="00C25D47"/>
    <w:rsid w:val="00C350EF"/>
    <w:rsid w:val="00C40EC7"/>
    <w:rsid w:val="00C71694"/>
    <w:rsid w:val="00C801D1"/>
    <w:rsid w:val="00C84C72"/>
    <w:rsid w:val="00C9257B"/>
    <w:rsid w:val="00C96041"/>
    <w:rsid w:val="00CA2AD9"/>
    <w:rsid w:val="00CB131D"/>
    <w:rsid w:val="00CC1899"/>
    <w:rsid w:val="00CC263A"/>
    <w:rsid w:val="00CF0878"/>
    <w:rsid w:val="00CF144A"/>
    <w:rsid w:val="00CF21AC"/>
    <w:rsid w:val="00D14FAF"/>
    <w:rsid w:val="00D167D9"/>
    <w:rsid w:val="00D30089"/>
    <w:rsid w:val="00D31043"/>
    <w:rsid w:val="00D41EBD"/>
    <w:rsid w:val="00D43B4B"/>
    <w:rsid w:val="00D765EF"/>
    <w:rsid w:val="00DB0DCE"/>
    <w:rsid w:val="00E070E5"/>
    <w:rsid w:val="00E20F8B"/>
    <w:rsid w:val="00E50156"/>
    <w:rsid w:val="00E50798"/>
    <w:rsid w:val="00E96F08"/>
    <w:rsid w:val="00EA219A"/>
    <w:rsid w:val="00EA33DE"/>
    <w:rsid w:val="00EB2D26"/>
    <w:rsid w:val="00EC1403"/>
    <w:rsid w:val="00EC1775"/>
    <w:rsid w:val="00EE5909"/>
    <w:rsid w:val="00EF2C96"/>
    <w:rsid w:val="00EF7DF9"/>
    <w:rsid w:val="00F161D0"/>
    <w:rsid w:val="00F258CE"/>
    <w:rsid w:val="00F32AB5"/>
    <w:rsid w:val="00F33F2D"/>
    <w:rsid w:val="00F42FB0"/>
    <w:rsid w:val="00F55F05"/>
    <w:rsid w:val="00F63AF0"/>
    <w:rsid w:val="00F77F09"/>
    <w:rsid w:val="00F826B2"/>
    <w:rsid w:val="00F92719"/>
    <w:rsid w:val="00F95A0F"/>
    <w:rsid w:val="00FB1370"/>
    <w:rsid w:val="00FD6F08"/>
    <w:rsid w:val="00FF1EA4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82B"/>
    <w:rPr>
      <w:rFonts w:eastAsia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04D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4D8E"/>
  </w:style>
  <w:style w:type="character" w:customStyle="1" w:styleId="10">
    <w:name w:val="Заголовок 1 Знак"/>
    <w:link w:val="1"/>
    <w:uiPriority w:val="9"/>
    <w:rsid w:val="00804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804D8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D8E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04D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04D8E"/>
    <w:rPr>
      <w:rFonts w:ascii="Tms Rmn" w:eastAsia="Times New Roman" w:hAnsi="Tms Rmn" w:cs="Times New Roman"/>
      <w:sz w:val="20"/>
      <w:szCs w:val="20"/>
      <w:lang w:eastAsia="ru-RU"/>
    </w:rPr>
  </w:style>
  <w:style w:type="character" w:styleId="a7">
    <w:name w:val="page number"/>
    <w:basedOn w:val="a0"/>
    <w:rsid w:val="00804D8E"/>
  </w:style>
  <w:style w:type="character" w:styleId="a8">
    <w:name w:val="Hyperlink"/>
    <w:uiPriority w:val="99"/>
    <w:rsid w:val="00804D8E"/>
    <w:rPr>
      <w:color w:val="0000FF"/>
      <w:u w:val="single"/>
    </w:rPr>
  </w:style>
  <w:style w:type="paragraph" w:styleId="a9">
    <w:name w:val="Balloon Text"/>
    <w:basedOn w:val="a"/>
    <w:link w:val="aa"/>
    <w:semiHidden/>
    <w:rsid w:val="00804D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04D8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804D8E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04D8E"/>
    <w:rPr>
      <w:rFonts w:ascii="Calibri" w:eastAsia="Calibri" w:hAnsi="Calibri"/>
    </w:rPr>
  </w:style>
  <w:style w:type="paragraph" w:styleId="ad">
    <w:name w:val="List Paragraph"/>
    <w:basedOn w:val="a"/>
    <w:uiPriority w:val="34"/>
    <w:qFormat/>
    <w:rsid w:val="00804D8E"/>
    <w:pPr>
      <w:ind w:left="720"/>
      <w:contextualSpacing/>
    </w:pPr>
  </w:style>
  <w:style w:type="paragraph" w:customStyle="1" w:styleId="ConsPlusNormal">
    <w:name w:val="ConsPlusNormal"/>
    <w:rsid w:val="00C1582B"/>
    <w:pPr>
      <w:widowControl w:val="0"/>
      <w:autoSpaceDE w:val="0"/>
      <w:autoSpaceDN w:val="0"/>
    </w:pPr>
    <w:rPr>
      <w:rFonts w:eastAsia="Times New Roman"/>
      <w:lang w:eastAsia="ru-RU"/>
    </w:rPr>
  </w:style>
  <w:style w:type="paragraph" w:customStyle="1" w:styleId="ConsPlusTitle">
    <w:name w:val="ConsPlusTitle"/>
    <w:rsid w:val="00C1582B"/>
    <w:pPr>
      <w:widowControl w:val="0"/>
      <w:autoSpaceDE w:val="0"/>
      <w:autoSpaceDN w:val="0"/>
    </w:pPr>
    <w:rPr>
      <w:rFonts w:eastAsia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82B"/>
    <w:rPr>
      <w:rFonts w:eastAsia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04D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4D8E"/>
  </w:style>
  <w:style w:type="character" w:customStyle="1" w:styleId="10">
    <w:name w:val="Заголовок 1 Знак"/>
    <w:link w:val="1"/>
    <w:uiPriority w:val="9"/>
    <w:rsid w:val="00804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804D8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D8E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04D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04D8E"/>
    <w:rPr>
      <w:rFonts w:ascii="Tms Rmn" w:eastAsia="Times New Roman" w:hAnsi="Tms Rmn" w:cs="Times New Roman"/>
      <w:sz w:val="20"/>
      <w:szCs w:val="20"/>
      <w:lang w:eastAsia="ru-RU"/>
    </w:rPr>
  </w:style>
  <w:style w:type="character" w:styleId="a7">
    <w:name w:val="page number"/>
    <w:basedOn w:val="a0"/>
    <w:rsid w:val="00804D8E"/>
  </w:style>
  <w:style w:type="character" w:styleId="a8">
    <w:name w:val="Hyperlink"/>
    <w:uiPriority w:val="99"/>
    <w:rsid w:val="00804D8E"/>
    <w:rPr>
      <w:color w:val="0000FF"/>
      <w:u w:val="single"/>
    </w:rPr>
  </w:style>
  <w:style w:type="paragraph" w:styleId="a9">
    <w:name w:val="Balloon Text"/>
    <w:basedOn w:val="a"/>
    <w:link w:val="aa"/>
    <w:semiHidden/>
    <w:rsid w:val="00804D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04D8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804D8E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04D8E"/>
    <w:rPr>
      <w:rFonts w:ascii="Calibri" w:eastAsia="Calibri" w:hAnsi="Calibri"/>
    </w:rPr>
  </w:style>
  <w:style w:type="paragraph" w:styleId="ad">
    <w:name w:val="List Paragraph"/>
    <w:basedOn w:val="a"/>
    <w:uiPriority w:val="34"/>
    <w:qFormat/>
    <w:rsid w:val="00804D8E"/>
    <w:pPr>
      <w:ind w:left="720"/>
      <w:contextualSpacing/>
    </w:pPr>
  </w:style>
  <w:style w:type="paragraph" w:customStyle="1" w:styleId="ConsPlusNormal">
    <w:name w:val="ConsPlusNormal"/>
    <w:rsid w:val="00C1582B"/>
    <w:pPr>
      <w:widowControl w:val="0"/>
      <w:autoSpaceDE w:val="0"/>
      <w:autoSpaceDN w:val="0"/>
    </w:pPr>
    <w:rPr>
      <w:rFonts w:eastAsia="Times New Roman"/>
      <w:lang w:eastAsia="ru-RU"/>
    </w:rPr>
  </w:style>
  <w:style w:type="paragraph" w:customStyle="1" w:styleId="ConsPlusTitle">
    <w:name w:val="ConsPlusTitle"/>
    <w:rsid w:val="00C1582B"/>
    <w:pPr>
      <w:widowControl w:val="0"/>
      <w:autoSpaceDE w:val="0"/>
      <w:autoSpaceDN w:val="0"/>
    </w:pPr>
    <w:rPr>
      <w:rFonts w:eastAsia="Times New Roman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12EC58239C35F62656047DA097725867D804C4473DA4FBA4F32038B316418A6BB079EDD0116B89CE63A99287FI" TargetMode="External"/><Relationship Id="rId13" Type="http://schemas.openxmlformats.org/officeDocument/2006/relationships/hyperlink" Target="file:///C:\Users\d.jebrun\Desktop\&#1087;&#1086;&#1083;&#1086;&#1078;&#1077;&#1085;&#1080;&#1077;%20&#1089;&#1090;&#1091;&#1076;%20&#1074;&#1077;&#1089;&#1085;&#1072;%202017%20&#1094;&#1074;&#1077;&#1090;&#1085;&#1086;&#1077;.docx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file:///C:\Users\d.jebrun\Desktop\&#1087;&#1086;&#1083;&#1086;&#1078;&#1077;&#1085;&#1080;&#1077;%20&#1089;&#1090;&#1091;&#1076;%20&#1074;&#1077;&#1089;&#1085;&#1072;%202017%20&#1094;&#1074;&#1077;&#1090;&#1085;&#1086;&#1077;.doc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A15B97448D90A90B3098D5075E75DD81BE1B42CF559FED46C47B79FD2E5FE7197A0E88BE931E289F29965BMBRE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A5A15B97448D90A90B3098D5075E75DD81BE1B42CF5496E144CE7B79FD2E5FE7197A0E88BE931E289F29975EMBREC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F12EC58239C35F62656047DA097725867D804C4470D94FB74632038B316418A6BB079EDD0116B89CE63B962879I" TargetMode="External"/><Relationship Id="rId14" Type="http://schemas.openxmlformats.org/officeDocument/2006/relationships/hyperlink" Target="file:///C:\Users\d.jebrun\Desktop\&#1087;&#1086;&#1083;&#1086;&#1078;&#1077;&#1085;&#1080;&#1077;%20&#1089;&#1090;&#1091;&#1076;%20&#1074;&#1077;&#1089;&#1085;&#1072;%202017%20&#1094;&#1074;&#1077;&#1090;&#1085;&#1086;&#1077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20</Pages>
  <Words>5787</Words>
  <Characters>32991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Витальевна Жебрун</dc:creator>
  <cp:lastModifiedBy>Жукова</cp:lastModifiedBy>
  <cp:revision>27</cp:revision>
  <cp:lastPrinted>2018-02-05T08:40:00Z</cp:lastPrinted>
  <dcterms:created xsi:type="dcterms:W3CDTF">2017-01-10T10:00:00Z</dcterms:created>
  <dcterms:modified xsi:type="dcterms:W3CDTF">2018-02-09T01:09:00Z</dcterms:modified>
</cp:coreProperties>
</file>